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5D47D" w14:textId="77777777" w:rsidR="00111F75" w:rsidRDefault="00111F75" w:rsidP="00FF6A87">
      <w:pPr>
        <w:jc w:val="center"/>
      </w:pPr>
      <w:r w:rsidRPr="00111F75">
        <w:rPr>
          <w:noProof/>
          <w:lang w:eastAsia="en-GB"/>
        </w:rPr>
        <w:drawing>
          <wp:inline distT="0" distB="0" distL="0" distR="0" wp14:anchorId="2E6DF2C8" wp14:editId="4B07AD96">
            <wp:extent cx="2000250" cy="1114425"/>
            <wp:effectExtent l="0" t="0" r="0" b="9525"/>
            <wp:docPr id="2" name="Picture 1" descr="NTFW - National Traininbg Federation Wale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FW - National Traininbg Federation Wales">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0" cy="1114425"/>
                    </a:xfrm>
                    <a:prstGeom prst="rect">
                      <a:avLst/>
                    </a:prstGeom>
                    <a:noFill/>
                    <a:ln>
                      <a:noFill/>
                    </a:ln>
                  </pic:spPr>
                </pic:pic>
              </a:graphicData>
            </a:graphic>
          </wp:inline>
        </w:drawing>
      </w:r>
    </w:p>
    <w:p w14:paraId="7E35B21F" w14:textId="77777777" w:rsidR="00111F75" w:rsidRPr="0011572D" w:rsidRDefault="00111F75" w:rsidP="00111F75">
      <w:pPr>
        <w:shd w:val="clear" w:color="auto" w:fill="BFBFBF" w:themeFill="background1" w:themeFillShade="BF"/>
        <w:jc w:val="center"/>
        <w:rPr>
          <w:b/>
        </w:rPr>
      </w:pPr>
      <w:r w:rsidRPr="0011572D">
        <w:rPr>
          <w:b/>
        </w:rPr>
        <w:t>NTFW Essential Skills Wales Working Group</w:t>
      </w:r>
    </w:p>
    <w:p w14:paraId="6CFF52FC" w14:textId="3ABDD400" w:rsidR="00111F75" w:rsidRPr="0011572D" w:rsidRDefault="00111F75" w:rsidP="00111F75">
      <w:pPr>
        <w:jc w:val="center"/>
        <w:rPr>
          <w:b/>
        </w:rPr>
      </w:pPr>
      <w:r w:rsidRPr="0011572D">
        <w:rPr>
          <w:b/>
        </w:rPr>
        <w:t xml:space="preserve">Minutes </w:t>
      </w:r>
      <w:r w:rsidR="004571A6">
        <w:rPr>
          <w:b/>
        </w:rPr>
        <w:t>8</w:t>
      </w:r>
      <w:r w:rsidR="00FA3CBC" w:rsidRPr="00FA3CBC">
        <w:rPr>
          <w:b/>
          <w:vertAlign w:val="superscript"/>
        </w:rPr>
        <w:t>th</w:t>
      </w:r>
      <w:r w:rsidR="00FA3CBC">
        <w:rPr>
          <w:b/>
        </w:rPr>
        <w:t xml:space="preserve"> </w:t>
      </w:r>
      <w:r w:rsidR="004571A6">
        <w:rPr>
          <w:b/>
        </w:rPr>
        <w:t>October</w:t>
      </w:r>
      <w:r w:rsidR="00484673">
        <w:rPr>
          <w:b/>
        </w:rPr>
        <w:t xml:space="preserve"> 2025</w:t>
      </w:r>
    </w:p>
    <w:p w14:paraId="43B0FCFC" w14:textId="1C9567B4" w:rsidR="001728B2" w:rsidRPr="00027F41" w:rsidRDefault="004B0C8E" w:rsidP="00C84519">
      <w:pPr>
        <w:pStyle w:val="NoSpacing"/>
      </w:pPr>
      <w:r>
        <w:t>Present South:</w:t>
      </w:r>
      <w:r>
        <w:tab/>
      </w:r>
      <w:r>
        <w:tab/>
      </w:r>
      <w:r w:rsidR="00EF3BC5" w:rsidRPr="00027F41">
        <w:t>Lisa Harris</w:t>
      </w:r>
      <w:r w:rsidR="00EF3BC5" w:rsidRPr="00027F41">
        <w:tab/>
      </w:r>
      <w:r w:rsidR="00EF3BC5" w:rsidRPr="00027F41">
        <w:tab/>
        <w:t xml:space="preserve">Talk training </w:t>
      </w:r>
      <w:r w:rsidR="00D83C7C" w:rsidRPr="00027F41">
        <w:t>(Chair)</w:t>
      </w:r>
    </w:p>
    <w:p w14:paraId="0121218B" w14:textId="574806F4" w:rsidR="0074697D" w:rsidRDefault="000C4E3C" w:rsidP="00EB5247">
      <w:pPr>
        <w:pStyle w:val="NoSpacing"/>
        <w:ind w:left="1440" w:firstLine="720"/>
      </w:pPr>
      <w:r>
        <w:t>Andrew Shipway</w:t>
      </w:r>
      <w:r w:rsidR="0074697D">
        <w:tab/>
        <w:t>Qualification Wales</w:t>
      </w:r>
    </w:p>
    <w:p w14:paraId="6EF31E08" w14:textId="3B5F890F" w:rsidR="005467A6" w:rsidRDefault="00170B25" w:rsidP="00EB5247">
      <w:pPr>
        <w:pStyle w:val="NoSpacing"/>
        <w:ind w:left="1440" w:firstLine="720"/>
      </w:pPr>
      <w:r>
        <w:t>Nathan Evans</w:t>
      </w:r>
      <w:r w:rsidR="005467A6">
        <w:tab/>
      </w:r>
      <w:r w:rsidR="005467A6">
        <w:tab/>
        <w:t>Qualification Wales</w:t>
      </w:r>
    </w:p>
    <w:p w14:paraId="237223D4" w14:textId="60389922" w:rsidR="00F74EA2" w:rsidRDefault="00F74EA2" w:rsidP="00F74EA2">
      <w:pPr>
        <w:pStyle w:val="NoSpacing"/>
        <w:ind w:left="1440" w:firstLine="720"/>
        <w:rPr>
          <w:lang w:val="sv-SE"/>
        </w:rPr>
      </w:pPr>
      <w:r>
        <w:rPr>
          <w:lang w:val="sv-SE"/>
        </w:rPr>
        <w:t xml:space="preserve">Naomi Davies </w:t>
      </w:r>
      <w:r w:rsidR="00542AAB">
        <w:rPr>
          <w:lang w:val="sv-SE"/>
        </w:rPr>
        <w:tab/>
      </w:r>
      <w:r w:rsidR="00542AAB">
        <w:rPr>
          <w:lang w:val="sv-SE"/>
        </w:rPr>
        <w:tab/>
        <w:t>AMG</w:t>
      </w:r>
    </w:p>
    <w:p w14:paraId="4B146584" w14:textId="77777777" w:rsidR="00D56BDA" w:rsidRDefault="00D56BDA" w:rsidP="00D56BDA">
      <w:pPr>
        <w:pStyle w:val="NoSpacing"/>
        <w:ind w:left="1440" w:firstLine="720"/>
      </w:pPr>
      <w:r w:rsidRPr="00CC0F1C">
        <w:t>Amanda Kelly</w:t>
      </w:r>
      <w:r w:rsidRPr="00CC0F1C">
        <w:tab/>
      </w:r>
      <w:r w:rsidRPr="00CC0F1C">
        <w:tab/>
        <w:t>C&amp;G (AMG)</w:t>
      </w:r>
    </w:p>
    <w:p w14:paraId="61867B7E" w14:textId="36BA483D" w:rsidR="00F74EA2" w:rsidRDefault="00F74EA2" w:rsidP="00F74EA2">
      <w:pPr>
        <w:pStyle w:val="NoSpacing"/>
        <w:ind w:left="1440" w:firstLine="720"/>
        <w:rPr>
          <w:lang w:val="sv-SE"/>
        </w:rPr>
      </w:pPr>
      <w:r>
        <w:rPr>
          <w:lang w:val="sv-SE"/>
        </w:rPr>
        <w:t>Matthew Friend</w:t>
      </w:r>
      <w:r>
        <w:rPr>
          <w:lang w:val="sv-SE"/>
        </w:rPr>
        <w:tab/>
        <w:t>Century</w:t>
      </w:r>
    </w:p>
    <w:p w14:paraId="7F3C7F37" w14:textId="77777777" w:rsidR="00F74EA2" w:rsidRPr="001E1547" w:rsidRDefault="00F74EA2" w:rsidP="00F74EA2">
      <w:pPr>
        <w:pStyle w:val="NoSpacing"/>
        <w:ind w:left="1440" w:firstLine="720"/>
        <w:rPr>
          <w:lang w:val="sv-SE"/>
        </w:rPr>
      </w:pPr>
      <w:r>
        <w:rPr>
          <w:lang w:val="sv-SE"/>
        </w:rPr>
        <w:t>Ollie Bailey</w:t>
      </w:r>
      <w:r>
        <w:rPr>
          <w:lang w:val="sv-SE"/>
        </w:rPr>
        <w:tab/>
      </w:r>
      <w:r>
        <w:rPr>
          <w:lang w:val="sv-SE"/>
        </w:rPr>
        <w:tab/>
        <w:t>Century</w:t>
      </w:r>
    </w:p>
    <w:p w14:paraId="0A2203C9" w14:textId="77777777" w:rsidR="00936BEF" w:rsidRDefault="00936BEF" w:rsidP="00936BEF">
      <w:pPr>
        <w:pStyle w:val="NoSpacing"/>
        <w:ind w:left="1440" w:firstLine="720"/>
      </w:pPr>
      <w:r w:rsidRPr="00106E5A">
        <w:t>Nicola Murray</w:t>
      </w:r>
      <w:r w:rsidRPr="00106E5A">
        <w:tab/>
      </w:r>
      <w:r w:rsidRPr="00106E5A">
        <w:tab/>
        <w:t>ALS</w:t>
      </w:r>
    </w:p>
    <w:p w14:paraId="4E02F005" w14:textId="77777777" w:rsidR="00837424" w:rsidRPr="00106E5A" w:rsidRDefault="00837424" w:rsidP="00837424">
      <w:pPr>
        <w:pStyle w:val="NoSpacing"/>
        <w:ind w:left="1440" w:firstLine="720"/>
      </w:pPr>
      <w:r w:rsidRPr="00106E5A">
        <w:t>Sam Azzopardi</w:t>
      </w:r>
      <w:r w:rsidRPr="00106E5A">
        <w:tab/>
      </w:r>
      <w:r w:rsidRPr="00106E5A">
        <w:tab/>
        <w:t>ISA Training</w:t>
      </w:r>
    </w:p>
    <w:p w14:paraId="7AD9E310" w14:textId="47634687" w:rsidR="004C5804" w:rsidRDefault="00896ECA" w:rsidP="004C5804">
      <w:pPr>
        <w:pStyle w:val="NoSpacing"/>
        <w:ind w:left="2160"/>
      </w:pPr>
      <w:r w:rsidRPr="00CE45DB">
        <w:t>Eloise Crout</w:t>
      </w:r>
      <w:r w:rsidRPr="00CE45DB">
        <w:tab/>
      </w:r>
      <w:r w:rsidRPr="00CE45DB">
        <w:tab/>
        <w:t>ITEC</w:t>
      </w:r>
    </w:p>
    <w:p w14:paraId="34D7CBC6" w14:textId="77777777" w:rsidR="003F64FE" w:rsidRDefault="003F64FE" w:rsidP="003F64FE">
      <w:pPr>
        <w:pStyle w:val="NoSpacing"/>
        <w:ind w:left="2160"/>
      </w:pPr>
      <w:r w:rsidRPr="00CC0F1C">
        <w:t>Lynsey Cremin</w:t>
      </w:r>
      <w:r w:rsidRPr="00CC0F1C">
        <w:tab/>
      </w:r>
      <w:r w:rsidRPr="00CC0F1C">
        <w:tab/>
        <w:t>ACT</w:t>
      </w:r>
    </w:p>
    <w:p w14:paraId="3F922B72" w14:textId="77777777" w:rsidR="003F64FE" w:rsidRDefault="003F64FE" w:rsidP="003F64FE">
      <w:pPr>
        <w:pStyle w:val="NoSpacing"/>
        <w:ind w:left="2160"/>
      </w:pPr>
      <w:r>
        <w:t>Ceri Griffiths</w:t>
      </w:r>
      <w:r>
        <w:tab/>
      </w:r>
      <w:r>
        <w:tab/>
        <w:t>ACT</w:t>
      </w:r>
    </w:p>
    <w:p w14:paraId="291E5ADC" w14:textId="77777777" w:rsidR="003459B3" w:rsidRPr="00027F41" w:rsidRDefault="003459B3" w:rsidP="003459B3">
      <w:pPr>
        <w:pStyle w:val="NoSpacing"/>
        <w:ind w:left="2160"/>
      </w:pPr>
      <w:r w:rsidRPr="00027F41">
        <w:t>Natalie Evans</w:t>
      </w:r>
      <w:r w:rsidRPr="00027F41">
        <w:tab/>
      </w:r>
      <w:r w:rsidRPr="00027F41">
        <w:tab/>
        <w:t>ACT</w:t>
      </w:r>
    </w:p>
    <w:p w14:paraId="1FBFB34C" w14:textId="09FB5E0F" w:rsidR="003459B3" w:rsidRDefault="001F5EEF" w:rsidP="004C5804">
      <w:pPr>
        <w:pStyle w:val="NoSpacing"/>
        <w:ind w:left="1440" w:firstLine="720"/>
      </w:pPr>
      <w:r>
        <w:t>Ani Davies</w:t>
      </w:r>
      <w:r>
        <w:tab/>
      </w:r>
      <w:r>
        <w:tab/>
        <w:t>Urdd</w:t>
      </w:r>
    </w:p>
    <w:p w14:paraId="2332BBFC" w14:textId="0412A93D" w:rsidR="00024693" w:rsidRDefault="00024693" w:rsidP="00FC3E7D">
      <w:pPr>
        <w:pStyle w:val="NoSpacing"/>
        <w:ind w:left="1440" w:firstLine="720"/>
      </w:pPr>
      <w:r>
        <w:t>Edina Raboczi</w:t>
      </w:r>
      <w:r>
        <w:tab/>
      </w:r>
      <w:r>
        <w:tab/>
      </w:r>
      <w:r w:rsidR="00146AD1">
        <w:t>ALS Training</w:t>
      </w:r>
    </w:p>
    <w:p w14:paraId="062EDD99" w14:textId="77777777" w:rsidR="00146AD1" w:rsidRDefault="00146AD1" w:rsidP="00146AD1">
      <w:pPr>
        <w:pStyle w:val="NoSpacing"/>
        <w:ind w:left="1440" w:firstLine="720"/>
      </w:pPr>
      <w:r>
        <w:t>Dawn Rice</w:t>
      </w:r>
      <w:r>
        <w:tab/>
      </w:r>
      <w:r>
        <w:tab/>
        <w:t>Portal Training</w:t>
      </w:r>
    </w:p>
    <w:p w14:paraId="5F94174C" w14:textId="77777777" w:rsidR="00A90334" w:rsidRDefault="00A90334" w:rsidP="00A90334">
      <w:pPr>
        <w:pStyle w:val="NoSpacing"/>
        <w:ind w:left="1440" w:firstLine="720"/>
        <w:rPr>
          <w:lang w:val="sv-SE"/>
        </w:rPr>
      </w:pPr>
      <w:r w:rsidRPr="001E1547">
        <w:rPr>
          <w:lang w:val="sv-SE"/>
        </w:rPr>
        <w:t>Jade Jones</w:t>
      </w:r>
      <w:r w:rsidRPr="001E1547">
        <w:rPr>
          <w:lang w:val="sv-SE"/>
        </w:rPr>
        <w:tab/>
      </w:r>
      <w:r w:rsidRPr="001E1547">
        <w:rPr>
          <w:lang w:val="sv-SE"/>
        </w:rPr>
        <w:tab/>
        <w:t>ISA Training</w:t>
      </w:r>
    </w:p>
    <w:p w14:paraId="50EB6482" w14:textId="632D4D7D" w:rsidR="00C40ECF" w:rsidRDefault="00C40ECF" w:rsidP="00A90334">
      <w:pPr>
        <w:pStyle w:val="NoSpacing"/>
        <w:ind w:left="1440" w:firstLine="720"/>
        <w:rPr>
          <w:lang w:val="sv-SE"/>
        </w:rPr>
      </w:pPr>
      <w:r>
        <w:rPr>
          <w:lang w:val="sv-SE"/>
        </w:rPr>
        <w:t>Huw Barnes</w:t>
      </w:r>
      <w:r>
        <w:rPr>
          <w:lang w:val="sv-SE"/>
        </w:rPr>
        <w:tab/>
      </w:r>
      <w:r>
        <w:rPr>
          <w:lang w:val="sv-SE"/>
        </w:rPr>
        <w:tab/>
        <w:t>ACT Training</w:t>
      </w:r>
    </w:p>
    <w:p w14:paraId="3E8E490B" w14:textId="77777777" w:rsidR="00F74EA2" w:rsidRDefault="00F74EA2" w:rsidP="00F74EA2">
      <w:pPr>
        <w:pStyle w:val="NoSpacing"/>
        <w:ind w:left="1440" w:firstLine="720"/>
      </w:pPr>
      <w:r w:rsidRPr="000D549D">
        <w:t>Karen Crockett</w:t>
      </w:r>
      <w:r w:rsidRPr="000D549D">
        <w:tab/>
      </w:r>
      <w:r w:rsidRPr="000D549D">
        <w:tab/>
        <w:t>CAVC</w:t>
      </w:r>
    </w:p>
    <w:p w14:paraId="7394FD0B" w14:textId="77777777" w:rsidR="00F74EA2" w:rsidRPr="00CD76C9" w:rsidRDefault="00F74EA2" w:rsidP="00F74EA2">
      <w:pPr>
        <w:pStyle w:val="NoSpacing"/>
        <w:ind w:left="2160"/>
      </w:pPr>
      <w:r w:rsidRPr="00CD76C9">
        <w:t>Kim Ford</w:t>
      </w:r>
      <w:r w:rsidRPr="00CD76C9">
        <w:tab/>
      </w:r>
      <w:r w:rsidRPr="00CD76C9">
        <w:tab/>
        <w:t>Portal Training</w:t>
      </w:r>
    </w:p>
    <w:p w14:paraId="2FE404C0" w14:textId="7F8C585E" w:rsidR="00490BC3" w:rsidRDefault="00490BC3" w:rsidP="00F74EA2">
      <w:pPr>
        <w:pStyle w:val="NoSpacing"/>
        <w:ind w:left="2160"/>
      </w:pPr>
      <w:r>
        <w:t>Lindsay Sandall</w:t>
      </w:r>
      <w:r>
        <w:tab/>
      </w:r>
      <w:r>
        <w:tab/>
        <w:t>TSW</w:t>
      </w:r>
    </w:p>
    <w:p w14:paraId="484C2343" w14:textId="083549FB" w:rsidR="006D58A7" w:rsidRDefault="00D0307B" w:rsidP="00A90334">
      <w:pPr>
        <w:pStyle w:val="NoSpacing"/>
        <w:ind w:left="1440" w:firstLine="720"/>
      </w:pPr>
      <w:r w:rsidRPr="00CE45DB">
        <w:t>Claire West</w:t>
      </w:r>
      <w:r w:rsidRPr="00CE45DB">
        <w:tab/>
      </w:r>
      <w:r w:rsidRPr="00CE45DB">
        <w:tab/>
        <w:t>Learning Curve Group</w:t>
      </w:r>
    </w:p>
    <w:p w14:paraId="4657192B" w14:textId="588F46EF" w:rsidR="00A97DC7" w:rsidRPr="00582FC3" w:rsidRDefault="00A97DC7" w:rsidP="00A97DC7">
      <w:pPr>
        <w:pStyle w:val="NoSpacing"/>
        <w:ind w:left="2160"/>
      </w:pPr>
      <w:r w:rsidRPr="007B7852">
        <w:t xml:space="preserve">Donna </w:t>
      </w:r>
      <w:r w:rsidR="007B7852" w:rsidRPr="007B7852">
        <w:t>Heath</w:t>
      </w:r>
      <w:r w:rsidR="007B7852">
        <w:tab/>
      </w:r>
      <w:r w:rsidR="007B7852">
        <w:tab/>
        <w:t>Cambrian</w:t>
      </w:r>
    </w:p>
    <w:p w14:paraId="36F11918" w14:textId="77777777" w:rsidR="002A5CF2" w:rsidRDefault="002A5CF2" w:rsidP="002A5CF2">
      <w:pPr>
        <w:pStyle w:val="NoSpacing"/>
        <w:ind w:left="1440" w:firstLine="720"/>
      </w:pPr>
      <w:r w:rsidRPr="00CC0F1C">
        <w:t>Hayley Phipps</w:t>
      </w:r>
      <w:r w:rsidRPr="00CC0F1C">
        <w:tab/>
      </w:r>
      <w:r w:rsidRPr="00CC0F1C">
        <w:tab/>
        <w:t>JGR</w:t>
      </w:r>
    </w:p>
    <w:p w14:paraId="484E7D6F" w14:textId="7A9873A6" w:rsidR="00146AD1" w:rsidRPr="00FC3535" w:rsidRDefault="002A5CF2" w:rsidP="00FC3535">
      <w:pPr>
        <w:pStyle w:val="NoSpacing"/>
        <w:ind w:left="1440" w:firstLine="720"/>
        <w:rPr>
          <w:lang w:val="sv-SE"/>
        </w:rPr>
      </w:pPr>
      <w:r>
        <w:rPr>
          <w:lang w:val="sv-SE"/>
        </w:rPr>
        <w:t>Nicolette Powell</w:t>
      </w:r>
      <w:r>
        <w:rPr>
          <w:lang w:val="sv-SE"/>
        </w:rPr>
        <w:tab/>
      </w:r>
      <w:r w:rsidR="00FC3535">
        <w:rPr>
          <w:lang w:val="sv-SE"/>
        </w:rPr>
        <w:t>Apprenticeship Wales</w:t>
      </w:r>
    </w:p>
    <w:p w14:paraId="3FBA0C25" w14:textId="77777777" w:rsidR="00146AD1" w:rsidRDefault="00146AD1" w:rsidP="00146AD1">
      <w:pPr>
        <w:pStyle w:val="NoSpacing"/>
      </w:pPr>
    </w:p>
    <w:p w14:paraId="7C860D5B" w14:textId="743BC86E" w:rsidR="00BF7347" w:rsidRDefault="00111F75" w:rsidP="00A97DC7">
      <w:pPr>
        <w:pStyle w:val="NoSpacing"/>
      </w:pPr>
      <w:r w:rsidRPr="00753D33">
        <w:t>Apologies South:</w:t>
      </w:r>
      <w:r w:rsidR="00CC467F">
        <w:tab/>
      </w:r>
      <w:r w:rsidR="00146AD1">
        <w:t>Sharon Cook</w:t>
      </w:r>
      <w:r w:rsidR="00146AD1">
        <w:tab/>
      </w:r>
      <w:r w:rsidR="00BF7347" w:rsidRPr="000D549D">
        <w:tab/>
        <w:t>JISC</w:t>
      </w:r>
    </w:p>
    <w:p w14:paraId="6BAE2FA2" w14:textId="77777777" w:rsidR="00176696" w:rsidRPr="0068428B" w:rsidRDefault="00176696" w:rsidP="00176696">
      <w:pPr>
        <w:pStyle w:val="NoSpacing"/>
        <w:ind w:left="1440" w:firstLine="720"/>
      </w:pPr>
      <w:r w:rsidRPr="0068428B">
        <w:t>Adam Serpell</w:t>
      </w:r>
      <w:r w:rsidRPr="0068428B">
        <w:tab/>
      </w:r>
      <w:r w:rsidRPr="0068428B">
        <w:tab/>
        <w:t>Talk training</w:t>
      </w:r>
    </w:p>
    <w:p w14:paraId="7F06E214" w14:textId="77777777" w:rsidR="00176696" w:rsidRPr="00027F41" w:rsidRDefault="00176696" w:rsidP="00176696">
      <w:pPr>
        <w:pStyle w:val="NoSpacing"/>
        <w:ind w:left="1440" w:firstLine="720"/>
      </w:pPr>
      <w:r w:rsidRPr="00027F41">
        <w:t>Claire Morris</w:t>
      </w:r>
      <w:r w:rsidRPr="00027F41">
        <w:tab/>
      </w:r>
      <w:r w:rsidRPr="00027F41">
        <w:tab/>
        <w:t>Cambrian</w:t>
      </w:r>
    </w:p>
    <w:p w14:paraId="05214D79" w14:textId="77777777" w:rsidR="00A9672E" w:rsidRDefault="00A9672E" w:rsidP="00A9672E">
      <w:pPr>
        <w:pStyle w:val="NoSpacing"/>
        <w:ind w:left="1440" w:firstLine="720"/>
      </w:pPr>
      <w:r>
        <w:t>Lynne Morris</w:t>
      </w:r>
      <w:r>
        <w:tab/>
      </w:r>
      <w:r>
        <w:tab/>
        <w:t>Educ8</w:t>
      </w:r>
    </w:p>
    <w:p w14:paraId="4E9E8FE9" w14:textId="29B4E450" w:rsidR="002978E4" w:rsidRDefault="00BF2DF9" w:rsidP="00BF2DF9">
      <w:pPr>
        <w:pStyle w:val="NoSpacing"/>
        <w:ind w:left="2160"/>
      </w:pPr>
      <w:r w:rsidRPr="00316F6D">
        <w:t>Julie Maughan</w:t>
      </w:r>
      <w:r w:rsidRPr="00316F6D">
        <w:tab/>
      </w:r>
      <w:r w:rsidRPr="00316F6D">
        <w:tab/>
        <w:t>ACT</w:t>
      </w:r>
    </w:p>
    <w:p w14:paraId="32AD57FC" w14:textId="77777777" w:rsidR="0014148A" w:rsidRDefault="0014148A" w:rsidP="0014148A">
      <w:pPr>
        <w:pStyle w:val="NoSpacing"/>
        <w:ind w:left="2160"/>
      </w:pPr>
      <w:r w:rsidRPr="00CE45DB">
        <w:t>Sera Loveluck-Frank</w:t>
      </w:r>
      <w:r w:rsidRPr="00CE45DB">
        <w:tab/>
        <w:t>ACT</w:t>
      </w:r>
    </w:p>
    <w:p w14:paraId="41ECA867" w14:textId="77777777" w:rsidR="0043111A" w:rsidRDefault="0043111A" w:rsidP="0043111A">
      <w:pPr>
        <w:pStyle w:val="NoSpacing"/>
        <w:ind w:left="1440" w:firstLine="720"/>
      </w:pPr>
      <w:r w:rsidRPr="00CE45DB">
        <w:t>Sioned Roberts</w:t>
      </w:r>
      <w:r w:rsidRPr="00CE45DB">
        <w:tab/>
      </w:r>
      <w:r w:rsidRPr="00CE45DB">
        <w:tab/>
        <w:t>Urdd</w:t>
      </w:r>
    </w:p>
    <w:p w14:paraId="7DB5D120" w14:textId="77777777" w:rsidR="0043111A" w:rsidRDefault="0043111A" w:rsidP="0043111A">
      <w:pPr>
        <w:pStyle w:val="NoSpacing"/>
        <w:ind w:left="1440" w:firstLine="720"/>
      </w:pPr>
      <w:r w:rsidRPr="00CE45DB">
        <w:t>Beverley Joyce</w:t>
      </w:r>
      <w:r w:rsidRPr="00CE45DB">
        <w:tab/>
      </w:r>
      <w:r w:rsidRPr="00CE45DB">
        <w:tab/>
        <w:t>ALS</w:t>
      </w:r>
    </w:p>
    <w:p w14:paraId="7048B0D3" w14:textId="77777777" w:rsidR="004C5804" w:rsidRPr="001E1547" w:rsidRDefault="004C5804" w:rsidP="004C5804">
      <w:pPr>
        <w:pStyle w:val="NoSpacing"/>
        <w:ind w:left="2160"/>
        <w:rPr>
          <w:lang w:val="sv-SE"/>
        </w:rPr>
      </w:pPr>
      <w:r w:rsidRPr="001E1547">
        <w:rPr>
          <w:lang w:val="sv-SE"/>
        </w:rPr>
        <w:t>Lisa Fflur</w:t>
      </w:r>
      <w:r w:rsidRPr="001E1547">
        <w:rPr>
          <w:lang w:val="sv-SE"/>
        </w:rPr>
        <w:tab/>
      </w:r>
      <w:r w:rsidRPr="001E1547">
        <w:rPr>
          <w:lang w:val="sv-SE"/>
        </w:rPr>
        <w:tab/>
        <w:t>Urdd</w:t>
      </w:r>
    </w:p>
    <w:p w14:paraId="022DDFE0" w14:textId="77777777" w:rsidR="00316F6D" w:rsidRPr="00CE45DB" w:rsidRDefault="00316F6D" w:rsidP="00316F6D">
      <w:pPr>
        <w:pStyle w:val="NoSpacing"/>
        <w:ind w:left="1440" w:firstLine="720"/>
      </w:pPr>
      <w:r w:rsidRPr="00CE45DB">
        <w:t>Michelle Watkins</w:t>
      </w:r>
      <w:r w:rsidRPr="00CE45DB">
        <w:tab/>
        <w:t>Educ8</w:t>
      </w:r>
    </w:p>
    <w:p w14:paraId="3C5DB6E6" w14:textId="77777777" w:rsidR="008D0781" w:rsidRPr="00CE45DB" w:rsidRDefault="008D0781" w:rsidP="008D0781">
      <w:pPr>
        <w:pStyle w:val="NoSpacing"/>
        <w:ind w:left="1440" w:firstLine="720"/>
      </w:pPr>
      <w:r w:rsidRPr="00CE45DB">
        <w:t>Michelle Birkin</w:t>
      </w:r>
      <w:r w:rsidRPr="00CE45DB">
        <w:tab/>
      </w:r>
      <w:r w:rsidRPr="00CE45DB">
        <w:tab/>
        <w:t>T2</w:t>
      </w:r>
    </w:p>
    <w:p w14:paraId="75B041F4" w14:textId="77777777" w:rsidR="002470E6" w:rsidRDefault="002470E6" w:rsidP="002470E6">
      <w:pPr>
        <w:pStyle w:val="NoSpacing"/>
        <w:ind w:left="1440" w:firstLine="720"/>
      </w:pPr>
      <w:r w:rsidRPr="00CE45DB">
        <w:t>Claire Badham</w:t>
      </w:r>
      <w:r w:rsidRPr="00CE45DB">
        <w:tab/>
      </w:r>
      <w:r w:rsidRPr="00CE45DB">
        <w:tab/>
        <w:t>Babcock</w:t>
      </w:r>
    </w:p>
    <w:p w14:paraId="5C20488B" w14:textId="4D152F25" w:rsidR="00545358" w:rsidRPr="00CE45DB" w:rsidRDefault="005A7E29" w:rsidP="00B773D7">
      <w:pPr>
        <w:pStyle w:val="NoSpacing"/>
        <w:ind w:left="1440" w:firstLine="720"/>
      </w:pPr>
      <w:r w:rsidRPr="00CE45DB">
        <w:t>Janine Massey</w:t>
      </w:r>
      <w:r w:rsidRPr="00CE45DB">
        <w:tab/>
      </w:r>
      <w:r w:rsidRPr="00CE45DB">
        <w:tab/>
        <w:t>ACT</w:t>
      </w:r>
    </w:p>
    <w:p w14:paraId="627C5BF4" w14:textId="77777777" w:rsidR="008C0EC6" w:rsidRPr="001E1547" w:rsidRDefault="008C0EC6" w:rsidP="008C0EC6">
      <w:pPr>
        <w:pStyle w:val="NoSpacing"/>
        <w:ind w:left="1440" w:firstLine="720"/>
        <w:rPr>
          <w:lang w:val="nl-NL"/>
        </w:rPr>
      </w:pPr>
      <w:r w:rsidRPr="001E1547">
        <w:rPr>
          <w:lang w:val="nl-NL"/>
        </w:rPr>
        <w:t>Beverley Cullen</w:t>
      </w:r>
      <w:r w:rsidRPr="001E1547">
        <w:rPr>
          <w:lang w:val="nl-NL"/>
        </w:rPr>
        <w:tab/>
      </w:r>
      <w:r w:rsidRPr="001E1547">
        <w:rPr>
          <w:lang w:val="nl-NL"/>
        </w:rPr>
        <w:tab/>
        <w:t>ALS</w:t>
      </w:r>
    </w:p>
    <w:p w14:paraId="2FBA2CEA" w14:textId="77777777" w:rsidR="00C85FDD" w:rsidRPr="001E1547" w:rsidRDefault="00C85FDD" w:rsidP="00C85FDD">
      <w:pPr>
        <w:pStyle w:val="NoSpacing"/>
        <w:ind w:left="2160"/>
        <w:rPr>
          <w:lang w:val="nl-NL"/>
        </w:rPr>
      </w:pPr>
      <w:r w:rsidRPr="001E1547">
        <w:rPr>
          <w:lang w:val="nl-NL"/>
        </w:rPr>
        <w:lastRenderedPageBreak/>
        <w:t>Leah Bennett</w:t>
      </w:r>
      <w:r w:rsidRPr="001E1547">
        <w:rPr>
          <w:lang w:val="nl-NL"/>
        </w:rPr>
        <w:tab/>
      </w:r>
      <w:r w:rsidRPr="001E1547">
        <w:rPr>
          <w:lang w:val="nl-NL"/>
        </w:rPr>
        <w:tab/>
        <w:t>NPTC</w:t>
      </w:r>
    </w:p>
    <w:p w14:paraId="692CAF97" w14:textId="5A028FE3" w:rsidR="00277416" w:rsidRPr="001E1547" w:rsidRDefault="00E0717B" w:rsidP="00E0717B">
      <w:pPr>
        <w:pStyle w:val="NoSpacing"/>
        <w:ind w:left="1440" w:firstLine="720"/>
        <w:rPr>
          <w:lang w:val="nl-NL"/>
        </w:rPr>
      </w:pPr>
      <w:r w:rsidRPr="001E1547">
        <w:rPr>
          <w:lang w:val="nl-NL"/>
        </w:rPr>
        <w:t>Heidi Gunter</w:t>
      </w:r>
      <w:r w:rsidRPr="001E1547">
        <w:rPr>
          <w:lang w:val="nl-NL"/>
        </w:rPr>
        <w:tab/>
      </w:r>
      <w:r w:rsidRPr="001E1547">
        <w:rPr>
          <w:lang w:val="nl-NL"/>
        </w:rPr>
        <w:tab/>
        <w:t>ITEC</w:t>
      </w:r>
    </w:p>
    <w:p w14:paraId="2169C6DC" w14:textId="6FBBB07B" w:rsidR="00FA42F9" w:rsidRPr="00CE45DB" w:rsidRDefault="00FA42F9" w:rsidP="00FA42F9">
      <w:pPr>
        <w:pStyle w:val="NoSpacing"/>
        <w:ind w:left="2160"/>
      </w:pPr>
      <w:r w:rsidRPr="00CE45DB">
        <w:t>Jenny Brophy</w:t>
      </w:r>
      <w:r w:rsidRPr="00CE45DB">
        <w:tab/>
      </w:r>
      <w:r w:rsidRPr="00CE45DB">
        <w:tab/>
      </w:r>
      <w:r w:rsidR="007416B4" w:rsidRPr="00CE45DB">
        <w:t>Learning Curve</w:t>
      </w:r>
    </w:p>
    <w:p w14:paraId="265249A1" w14:textId="77777777" w:rsidR="00F84416" w:rsidRPr="001E1547" w:rsidRDefault="00F84416" w:rsidP="00F84416">
      <w:pPr>
        <w:pStyle w:val="NoSpacing"/>
        <w:ind w:left="2160"/>
        <w:rPr>
          <w:lang w:val="de-DE"/>
        </w:rPr>
      </w:pPr>
      <w:r w:rsidRPr="001E1547">
        <w:rPr>
          <w:lang w:val="de-DE"/>
        </w:rPr>
        <w:t>Anne Morgan</w:t>
      </w:r>
      <w:r w:rsidRPr="001E1547">
        <w:rPr>
          <w:lang w:val="de-DE"/>
        </w:rPr>
        <w:tab/>
      </w:r>
      <w:r w:rsidRPr="001E1547">
        <w:rPr>
          <w:lang w:val="de-DE"/>
        </w:rPr>
        <w:tab/>
        <w:t>T2</w:t>
      </w:r>
    </w:p>
    <w:p w14:paraId="29D633B0" w14:textId="77777777" w:rsidR="0040022B" w:rsidRPr="001E1547" w:rsidRDefault="0040022B" w:rsidP="00CA168D">
      <w:pPr>
        <w:pStyle w:val="NoSpacing"/>
        <w:ind w:left="1440" w:firstLine="720"/>
        <w:rPr>
          <w:lang w:val="de-DE"/>
        </w:rPr>
      </w:pPr>
      <w:r w:rsidRPr="001E1547">
        <w:rPr>
          <w:lang w:val="de-DE"/>
        </w:rPr>
        <w:t>Kim Jenkins</w:t>
      </w:r>
      <w:r w:rsidRPr="001E1547">
        <w:rPr>
          <w:lang w:val="de-DE"/>
        </w:rPr>
        <w:tab/>
      </w:r>
      <w:r w:rsidRPr="001E1547">
        <w:rPr>
          <w:lang w:val="de-DE"/>
        </w:rPr>
        <w:tab/>
        <w:t>ALS</w:t>
      </w:r>
    </w:p>
    <w:p w14:paraId="4DD00AD7" w14:textId="5550E3AF" w:rsidR="00507ED9" w:rsidRDefault="00864023" w:rsidP="003D4903">
      <w:pPr>
        <w:pStyle w:val="NoSpacing"/>
      </w:pPr>
      <w:r w:rsidRPr="001E1547">
        <w:rPr>
          <w:lang w:val="de-DE"/>
        </w:rPr>
        <w:tab/>
      </w:r>
      <w:r w:rsidRPr="001E1547">
        <w:rPr>
          <w:lang w:val="de-DE"/>
        </w:rPr>
        <w:tab/>
      </w:r>
      <w:r w:rsidRPr="001E1547">
        <w:rPr>
          <w:lang w:val="de-DE"/>
        </w:rPr>
        <w:tab/>
      </w:r>
      <w:r w:rsidR="00507ED9">
        <w:t>Lydia Harris</w:t>
      </w:r>
      <w:r w:rsidR="00507ED9">
        <w:tab/>
      </w:r>
      <w:r w:rsidR="00507ED9">
        <w:tab/>
        <w:t>JGR</w:t>
      </w:r>
    </w:p>
    <w:p w14:paraId="69879C26" w14:textId="27F17524" w:rsidR="00FA3CBC" w:rsidRDefault="00BB355B" w:rsidP="00A01D14">
      <w:pPr>
        <w:pStyle w:val="NoSpacing"/>
      </w:pPr>
      <w:r>
        <w:tab/>
      </w:r>
      <w:r>
        <w:tab/>
      </w:r>
      <w:r>
        <w:tab/>
      </w:r>
    </w:p>
    <w:p w14:paraId="20FD9E29" w14:textId="2157781B" w:rsidR="004937DE" w:rsidRDefault="000158FA" w:rsidP="006F2634">
      <w:pPr>
        <w:pStyle w:val="NoSpacing"/>
      </w:pPr>
      <w:r>
        <w:t>Present North:</w:t>
      </w:r>
      <w:r>
        <w:tab/>
      </w:r>
      <w:r>
        <w:tab/>
      </w:r>
      <w:r w:rsidR="00B37C57" w:rsidRPr="00027F41">
        <w:t>Moya Seaman</w:t>
      </w:r>
      <w:r w:rsidR="00B37C57" w:rsidRPr="00027F41">
        <w:tab/>
      </w:r>
      <w:r w:rsidR="00B37C57" w:rsidRPr="00027F41">
        <w:tab/>
        <w:t>GLLM</w:t>
      </w:r>
      <w:r w:rsidR="004937DE" w:rsidRPr="00027F41">
        <w:tab/>
      </w:r>
    </w:p>
    <w:p w14:paraId="293677F6" w14:textId="77777777" w:rsidR="007B096B" w:rsidRDefault="007B096B" w:rsidP="007B096B">
      <w:pPr>
        <w:pStyle w:val="NoSpacing"/>
        <w:ind w:left="2160"/>
      </w:pPr>
      <w:r>
        <w:t>Jennifer Pitts</w:t>
      </w:r>
      <w:r>
        <w:tab/>
      </w:r>
      <w:r>
        <w:tab/>
        <w:t>Cambria</w:t>
      </w:r>
    </w:p>
    <w:p w14:paraId="5793D0F5" w14:textId="25E35B94" w:rsidR="000C4E3C" w:rsidRDefault="00343020" w:rsidP="00D33BBB">
      <w:pPr>
        <w:pStyle w:val="NoSpacing"/>
        <w:ind w:left="1440" w:firstLine="720"/>
      </w:pPr>
      <w:r>
        <w:t>Chris Moss</w:t>
      </w:r>
      <w:r>
        <w:tab/>
      </w:r>
      <w:r>
        <w:tab/>
        <w:t>GLLM</w:t>
      </w:r>
    </w:p>
    <w:p w14:paraId="68C246D3" w14:textId="77777777" w:rsidR="0028451F" w:rsidRPr="0028451F" w:rsidRDefault="0028451F" w:rsidP="006F2634">
      <w:pPr>
        <w:pStyle w:val="NoSpacing"/>
      </w:pPr>
    </w:p>
    <w:p w14:paraId="063F2991" w14:textId="0A361286" w:rsidR="006670D1" w:rsidRPr="0028451F" w:rsidRDefault="00F27DBE" w:rsidP="00A7563E">
      <w:pPr>
        <w:pStyle w:val="NoSpacing"/>
      </w:pPr>
      <w:r w:rsidRPr="00753D33">
        <w:t>Apologies North:</w:t>
      </w:r>
      <w:r w:rsidRPr="00753D33">
        <w:tab/>
      </w:r>
      <w:r w:rsidR="00640E7E" w:rsidRPr="0028451F">
        <w:t>Alun Sibeon</w:t>
      </w:r>
      <w:r w:rsidR="00640E7E" w:rsidRPr="0028451F">
        <w:tab/>
      </w:r>
      <w:r w:rsidR="00640E7E" w:rsidRPr="0028451F">
        <w:tab/>
        <w:t>Coleg Cambria</w:t>
      </w:r>
    </w:p>
    <w:p w14:paraId="127F4035" w14:textId="61654CC6" w:rsidR="00CA55B6" w:rsidRPr="001E1547" w:rsidRDefault="00027D54" w:rsidP="008D68D7">
      <w:pPr>
        <w:pStyle w:val="NoSpacing"/>
        <w:ind w:left="1440" w:firstLine="720"/>
        <w:rPr>
          <w:lang w:val="it-IT"/>
        </w:rPr>
      </w:pPr>
      <w:r w:rsidRPr="001E1547">
        <w:rPr>
          <w:lang w:val="it-IT"/>
        </w:rPr>
        <w:t>A</w:t>
      </w:r>
      <w:r w:rsidR="00CA55B6" w:rsidRPr="001E1547">
        <w:rPr>
          <w:lang w:val="it-IT"/>
        </w:rPr>
        <w:t>manda Morgan</w:t>
      </w:r>
      <w:r w:rsidR="00CA55B6" w:rsidRPr="001E1547">
        <w:rPr>
          <w:lang w:val="it-IT"/>
        </w:rPr>
        <w:tab/>
        <w:t>Cambria</w:t>
      </w:r>
    </w:p>
    <w:p w14:paraId="3AA5460C" w14:textId="1BEBCBC8" w:rsidR="000243A3" w:rsidRPr="001E1547" w:rsidRDefault="000243A3" w:rsidP="000243A3">
      <w:pPr>
        <w:pStyle w:val="NoSpacing"/>
        <w:ind w:left="2160"/>
        <w:rPr>
          <w:lang w:val="it-IT"/>
        </w:rPr>
      </w:pPr>
      <w:r w:rsidRPr="001E1547">
        <w:rPr>
          <w:lang w:val="it-IT"/>
        </w:rPr>
        <w:t>Glenda Roberto</w:t>
      </w:r>
      <w:r w:rsidRPr="001E1547">
        <w:rPr>
          <w:lang w:val="it-IT"/>
        </w:rPr>
        <w:tab/>
      </w:r>
      <w:r w:rsidRPr="001E1547">
        <w:rPr>
          <w:lang w:val="it-IT"/>
        </w:rPr>
        <w:tab/>
      </w:r>
      <w:r w:rsidR="001B0412" w:rsidRPr="001E1547">
        <w:rPr>
          <w:lang w:val="it-IT"/>
        </w:rPr>
        <w:t>GLLM</w:t>
      </w:r>
    </w:p>
    <w:p w14:paraId="717CFBFE" w14:textId="00B0D8A6" w:rsidR="00627D32" w:rsidRPr="001E1547" w:rsidRDefault="00627D32" w:rsidP="000243A3">
      <w:pPr>
        <w:pStyle w:val="NoSpacing"/>
        <w:ind w:left="2160"/>
        <w:rPr>
          <w:lang w:val="it-IT"/>
        </w:rPr>
      </w:pPr>
      <w:r w:rsidRPr="001E1547">
        <w:rPr>
          <w:lang w:val="it-IT"/>
        </w:rPr>
        <w:t>Julie Evans</w:t>
      </w:r>
      <w:r w:rsidRPr="001E1547">
        <w:rPr>
          <w:lang w:val="it-IT"/>
        </w:rPr>
        <w:tab/>
      </w:r>
      <w:r w:rsidRPr="001E1547">
        <w:rPr>
          <w:lang w:val="it-IT"/>
        </w:rPr>
        <w:tab/>
        <w:t>NW Training</w:t>
      </w:r>
    </w:p>
    <w:p w14:paraId="01BAA2FC" w14:textId="1FF5E170" w:rsidR="0028451F" w:rsidRPr="001E1547" w:rsidRDefault="00D33BBB" w:rsidP="00D33BBB">
      <w:pPr>
        <w:pStyle w:val="NoSpacing"/>
        <w:ind w:left="2160"/>
        <w:rPr>
          <w:lang w:val="it-IT"/>
        </w:rPr>
      </w:pPr>
      <w:r w:rsidRPr="001E1547">
        <w:rPr>
          <w:lang w:val="it-IT"/>
        </w:rPr>
        <w:t>Natalie Owens-Jones</w:t>
      </w:r>
      <w:r w:rsidRPr="001E1547">
        <w:rPr>
          <w:lang w:val="it-IT"/>
        </w:rPr>
        <w:tab/>
        <w:t>Glyndwr</w:t>
      </w:r>
    </w:p>
    <w:p w14:paraId="453DD079" w14:textId="77777777" w:rsidR="007B096B" w:rsidRDefault="00DF7DF5" w:rsidP="00BC5E06">
      <w:pPr>
        <w:pStyle w:val="NoSpacing"/>
        <w:ind w:left="1440" w:firstLine="720"/>
        <w:rPr>
          <w:lang w:val="it-IT"/>
        </w:rPr>
      </w:pPr>
      <w:r w:rsidRPr="001E1547">
        <w:rPr>
          <w:lang w:val="it-IT"/>
        </w:rPr>
        <w:t>Justine Le Comte</w:t>
      </w:r>
      <w:r w:rsidRPr="001E1547">
        <w:rPr>
          <w:lang w:val="it-IT"/>
        </w:rPr>
        <w:tab/>
        <w:t>GLLM</w:t>
      </w:r>
      <w:r w:rsidR="00753D33" w:rsidRPr="001E1547">
        <w:rPr>
          <w:lang w:val="it-IT"/>
        </w:rPr>
        <w:tab/>
      </w:r>
    </w:p>
    <w:p w14:paraId="06AFC72B" w14:textId="6BF02766" w:rsidR="00257AFD" w:rsidRPr="00257AFD" w:rsidRDefault="00257AFD" w:rsidP="00257AFD">
      <w:pPr>
        <w:pStyle w:val="NoSpacing"/>
        <w:ind w:left="1440" w:firstLine="720"/>
      </w:pPr>
      <w:r w:rsidRPr="0028451F">
        <w:t>Claire Howells</w:t>
      </w:r>
      <w:r w:rsidRPr="0028451F">
        <w:tab/>
      </w:r>
      <w:r w:rsidRPr="0028451F">
        <w:tab/>
        <w:t>Cambria</w:t>
      </w:r>
    </w:p>
    <w:p w14:paraId="0D411387" w14:textId="10BEB67F" w:rsidR="00250D84" w:rsidRPr="001E1547" w:rsidRDefault="0018584A" w:rsidP="007B096B">
      <w:pPr>
        <w:pStyle w:val="NoSpacing"/>
        <w:ind w:left="1440" w:firstLine="720"/>
        <w:rPr>
          <w:lang w:val="it-IT"/>
        </w:rPr>
      </w:pPr>
      <w:r w:rsidRPr="001E1547">
        <w:rPr>
          <w:lang w:val="it-IT"/>
        </w:rPr>
        <w:tab/>
      </w:r>
    </w:p>
    <w:p w14:paraId="481A8F16" w14:textId="0D9F2A31" w:rsidR="00BB1B82" w:rsidRDefault="00BB1B82" w:rsidP="00BB1B82">
      <w:pPr>
        <w:pStyle w:val="NoSpacing"/>
      </w:pPr>
      <w:r>
        <w:t>Present West:</w:t>
      </w:r>
      <w:r>
        <w:tab/>
      </w:r>
      <w:r>
        <w:tab/>
      </w:r>
      <w:r w:rsidR="00490BC3" w:rsidRPr="00490BC3">
        <w:t>Alison Newby</w:t>
      </w:r>
      <w:r w:rsidR="00490BC3" w:rsidRPr="00490BC3">
        <w:tab/>
      </w:r>
      <w:r w:rsidR="00490BC3" w:rsidRPr="00490BC3">
        <w:tab/>
        <w:t>Ceredigion</w:t>
      </w:r>
    </w:p>
    <w:p w14:paraId="69996E99" w14:textId="77777777" w:rsidR="00BB1B82" w:rsidRDefault="00BB1B82" w:rsidP="00BC5E06">
      <w:pPr>
        <w:pStyle w:val="NoSpacing"/>
      </w:pPr>
    </w:p>
    <w:p w14:paraId="43185C6E" w14:textId="59B66F6B" w:rsidR="00490BC3" w:rsidRDefault="00250D84" w:rsidP="00490BC3">
      <w:pPr>
        <w:pStyle w:val="NoSpacing"/>
      </w:pPr>
      <w:r>
        <w:t>Apologies West:</w:t>
      </w:r>
      <w:r>
        <w:tab/>
      </w:r>
      <w:r w:rsidR="00490BC3" w:rsidRPr="00027F41">
        <w:t>Melisa Elek</w:t>
      </w:r>
      <w:r w:rsidR="00490BC3">
        <w:tab/>
      </w:r>
      <w:r w:rsidR="00490BC3">
        <w:tab/>
        <w:t>Ceredigion</w:t>
      </w:r>
    </w:p>
    <w:p w14:paraId="2B4CF9D0" w14:textId="77777777" w:rsidR="00490BC3" w:rsidRDefault="00490BC3" w:rsidP="00BC5E06">
      <w:pPr>
        <w:pStyle w:val="NoSpacing"/>
      </w:pPr>
    </w:p>
    <w:p w14:paraId="5897765A" w14:textId="00AB7679" w:rsidR="008661B0" w:rsidRDefault="00CA55B6" w:rsidP="00E200E6">
      <w:r>
        <w:t>L</w:t>
      </w:r>
      <w:r w:rsidR="00E200E6">
        <w:t xml:space="preserve">H </w:t>
      </w:r>
      <w:r w:rsidR="00E200E6" w:rsidRPr="00951F06">
        <w:t>opened t</w:t>
      </w:r>
      <w:r w:rsidR="00E200E6">
        <w:t xml:space="preserve">he meeting and </w:t>
      </w:r>
      <w:r w:rsidR="00AD32FD" w:rsidRPr="00384ED8">
        <w:t>welcomed</w:t>
      </w:r>
      <w:r w:rsidR="008661B0">
        <w:t xml:space="preserve"> Andrew </w:t>
      </w:r>
      <w:r w:rsidR="00A84B1F">
        <w:t>Shipway (Qualification Wales),</w:t>
      </w:r>
      <w:r w:rsidR="006120E7">
        <w:t xml:space="preserve"> </w:t>
      </w:r>
      <w:r w:rsidR="006E0A6D">
        <w:t>Oliver Stacey (Qualification Wales)</w:t>
      </w:r>
      <w:r w:rsidR="00A84B1F">
        <w:t>, Naomi Davies (</w:t>
      </w:r>
      <w:r w:rsidR="00F971C4">
        <w:t xml:space="preserve">new </w:t>
      </w:r>
      <w:r w:rsidR="00181B82">
        <w:t xml:space="preserve">Chair </w:t>
      </w:r>
      <w:r w:rsidR="00643524">
        <w:t xml:space="preserve">AMG), </w:t>
      </w:r>
      <w:r w:rsidR="00181B82">
        <w:t>Matthew Friend (Century)</w:t>
      </w:r>
      <w:r w:rsidR="00856D8D">
        <w:t xml:space="preserve"> and Ollie Bailey</w:t>
      </w:r>
      <w:r w:rsidR="00D3396C">
        <w:t xml:space="preserve"> (Century)</w:t>
      </w:r>
      <w:r w:rsidR="00181B82">
        <w:t>.</w:t>
      </w:r>
    </w:p>
    <w:p w14:paraId="27D7D5F3" w14:textId="1649319E" w:rsidR="00AD32FD" w:rsidRDefault="00181B82" w:rsidP="00E200E6">
      <w:r>
        <w:t xml:space="preserve">LH gave apologies for absence.  </w:t>
      </w:r>
      <w:r w:rsidR="006E0A6D">
        <w:t>Sharon Cook (JISC)</w:t>
      </w:r>
      <w:r w:rsidR="009218D3" w:rsidRPr="00384ED8">
        <w:t xml:space="preserve"> </w:t>
      </w:r>
      <w:r>
        <w:t xml:space="preserve">was unable to attend due to another engagement but </w:t>
      </w:r>
      <w:r w:rsidR="00C37561">
        <w:t xml:space="preserve">has </w:t>
      </w:r>
      <w:r>
        <w:t xml:space="preserve">provided </w:t>
      </w:r>
      <w:r w:rsidR="00C37561">
        <w:t xml:space="preserve">LH with </w:t>
      </w:r>
      <w:r>
        <w:t>an update.</w:t>
      </w:r>
    </w:p>
    <w:p w14:paraId="262926FA" w14:textId="77777777" w:rsidR="00121031" w:rsidRDefault="00121031" w:rsidP="00121031">
      <w:r>
        <w:t>LH</w:t>
      </w:r>
      <w:r w:rsidRPr="00951F06">
        <w:t xml:space="preserve"> confirmed the minutes of the previous meeting and went through actions/agenda</w:t>
      </w:r>
      <w:r>
        <w:t xml:space="preserve">. </w:t>
      </w:r>
      <w:r w:rsidRPr="0058163F">
        <w:rPr>
          <w:b/>
        </w:rPr>
        <w:tab/>
      </w:r>
    </w:p>
    <w:p w14:paraId="0FA0D276" w14:textId="04D20B2E" w:rsidR="005D36F2" w:rsidRDefault="003A46BB" w:rsidP="002254F1">
      <w:pPr>
        <w:rPr>
          <w:b/>
        </w:rPr>
      </w:pPr>
      <w:r w:rsidRPr="008F03F4">
        <w:rPr>
          <w:b/>
        </w:rPr>
        <w:t>Notes from last meetin</w:t>
      </w:r>
      <w:r w:rsidR="002254F1">
        <w:rPr>
          <w:b/>
        </w:rPr>
        <w:t>g</w:t>
      </w:r>
    </w:p>
    <w:p w14:paraId="33F9D8E1" w14:textId="4AEA1610" w:rsidR="007B0DE9" w:rsidRPr="008D0C60" w:rsidRDefault="006239C2" w:rsidP="00B626F4">
      <w:pPr>
        <w:pStyle w:val="NoSpacing"/>
        <w:numPr>
          <w:ilvl w:val="0"/>
          <w:numId w:val="1"/>
        </w:numPr>
        <w:spacing w:line="276" w:lineRule="auto"/>
        <w:rPr>
          <w:b/>
          <w:bCs/>
        </w:rPr>
      </w:pPr>
      <w:r w:rsidRPr="007A11E5">
        <w:rPr>
          <w:b/>
          <w:bCs/>
        </w:rPr>
        <w:t>WEST</w:t>
      </w:r>
    </w:p>
    <w:p w14:paraId="049FEA2A" w14:textId="77777777" w:rsidR="003149F4" w:rsidRDefault="003149F4" w:rsidP="003149F4">
      <w:pPr>
        <w:pStyle w:val="NoSpacing"/>
      </w:pPr>
    </w:p>
    <w:p w14:paraId="494C3381" w14:textId="508842B7" w:rsidR="006D3EFC" w:rsidRDefault="009E3FDF" w:rsidP="006D3EFC">
      <w:pPr>
        <w:rPr>
          <w:rFonts w:ascii="Aptos" w:hAnsi="Aptos" w:cs="Aptos"/>
          <w:color w:val="467886"/>
          <w:u w:val="single"/>
          <w:lang w:eastAsia="en-GB"/>
        </w:rPr>
      </w:pPr>
      <w:r>
        <w:rPr>
          <w:lang w:val="en-US"/>
        </w:rPr>
        <w:t xml:space="preserve">LH advised that </w:t>
      </w:r>
      <w:r w:rsidR="006D3EFC">
        <w:t xml:space="preserve">for Medr’s Apprenticeship Commissiong Programme Wales Framework programme specification and guidance </w:t>
      </w:r>
      <w:r w:rsidR="000F57D8">
        <w:t xml:space="preserve">was updated in August 2025 with new guidance for WEST. </w:t>
      </w:r>
      <w:hyperlink r:id="rId13" w:history="1">
        <w:r w:rsidR="006D3EFC">
          <w:rPr>
            <w:rStyle w:val="Hyperlink"/>
            <w:rFonts w:ascii="Aptos" w:hAnsi="Aptos" w:cs="Aptos"/>
            <w:color w:val="467886"/>
            <w:lang w:eastAsia="en-GB"/>
          </w:rPr>
          <w:t>Apprenticeship Commissioning Programme Wales Framework 2025-26 V8</w:t>
        </w:r>
      </w:hyperlink>
    </w:p>
    <w:p w14:paraId="619799C2" w14:textId="79F9BFDA" w:rsidR="0083599F" w:rsidRDefault="000F57D8" w:rsidP="00A57623">
      <w:pPr>
        <w:rPr>
          <w:lang w:val="en-US"/>
        </w:rPr>
      </w:pPr>
      <w:r>
        <w:rPr>
          <w:lang w:val="en-US"/>
        </w:rPr>
        <w:t>L</w:t>
      </w:r>
      <w:r w:rsidR="0083599F">
        <w:rPr>
          <w:lang w:val="en-US"/>
        </w:rPr>
        <w:t xml:space="preserve">H </w:t>
      </w:r>
      <w:r w:rsidR="007509F8">
        <w:rPr>
          <w:lang w:val="en-US"/>
        </w:rPr>
        <w:t xml:space="preserve">stated that </w:t>
      </w:r>
      <w:r w:rsidR="007B19CA">
        <w:rPr>
          <w:lang w:val="en-US"/>
        </w:rPr>
        <w:t xml:space="preserve">she had received </w:t>
      </w:r>
      <w:r w:rsidR="008327D8">
        <w:rPr>
          <w:lang w:val="en-US"/>
        </w:rPr>
        <w:t>responses</w:t>
      </w:r>
      <w:r w:rsidR="007B19CA">
        <w:rPr>
          <w:lang w:val="en-US"/>
        </w:rPr>
        <w:t xml:space="preserve"> to the </w:t>
      </w:r>
      <w:r w:rsidR="001E6445">
        <w:rPr>
          <w:lang w:val="en-US"/>
        </w:rPr>
        <w:t xml:space="preserve">WEST 2.0 </w:t>
      </w:r>
      <w:r w:rsidR="007B19CA">
        <w:rPr>
          <w:lang w:val="en-US"/>
        </w:rPr>
        <w:t>issues raised</w:t>
      </w:r>
      <w:r w:rsidR="008327D8">
        <w:rPr>
          <w:lang w:val="en-US"/>
        </w:rPr>
        <w:t xml:space="preserve"> </w:t>
      </w:r>
      <w:r w:rsidR="007509F8">
        <w:rPr>
          <w:lang w:val="en-US"/>
        </w:rPr>
        <w:t xml:space="preserve">in the previous meeting </w:t>
      </w:r>
      <w:r w:rsidR="008327D8">
        <w:rPr>
          <w:lang w:val="en-US"/>
        </w:rPr>
        <w:t>from Tribal:</w:t>
      </w:r>
    </w:p>
    <w:p w14:paraId="4C0D48CF" w14:textId="229918D4" w:rsidR="00E9213D" w:rsidRDefault="00DC4232" w:rsidP="00485629">
      <w:pPr>
        <w:pStyle w:val="NoSpacing"/>
        <w:numPr>
          <w:ilvl w:val="0"/>
          <w:numId w:val="23"/>
        </w:numPr>
        <w:rPr>
          <w:lang w:val="en-US"/>
        </w:rPr>
      </w:pPr>
      <w:r>
        <w:rPr>
          <w:lang w:val="en-US"/>
        </w:rPr>
        <w:t>I</w:t>
      </w:r>
      <w:r w:rsidR="00324572">
        <w:rPr>
          <w:lang w:val="en-US"/>
        </w:rPr>
        <w:t>ssues with</w:t>
      </w:r>
      <w:r w:rsidR="00652FB4">
        <w:rPr>
          <w:lang w:val="en-US"/>
        </w:rPr>
        <w:t xml:space="preserve"> passwords</w:t>
      </w:r>
      <w:r w:rsidR="00473C79">
        <w:rPr>
          <w:lang w:val="en-US"/>
        </w:rPr>
        <w:t>,</w:t>
      </w:r>
      <w:r w:rsidR="00A57623">
        <w:rPr>
          <w:lang w:val="en-US"/>
        </w:rPr>
        <w:t xml:space="preserve"> plus the new authentication method must be used. </w:t>
      </w:r>
    </w:p>
    <w:p w14:paraId="49B1F1A6" w14:textId="77777777" w:rsidR="00485629" w:rsidRDefault="00485629" w:rsidP="0071683E">
      <w:pPr>
        <w:pStyle w:val="NoSpacing"/>
        <w:rPr>
          <w:b/>
          <w:bCs/>
          <w:lang w:val="en-US"/>
        </w:rPr>
      </w:pPr>
    </w:p>
    <w:p w14:paraId="037CBCC4" w14:textId="1127981F" w:rsidR="00E9213D" w:rsidRPr="00485629" w:rsidRDefault="00E919B3" w:rsidP="001E6445">
      <w:pPr>
        <w:pStyle w:val="NoSpacing"/>
        <w:spacing w:line="271" w:lineRule="auto"/>
        <w:rPr>
          <w:b/>
          <w:bCs/>
          <w:lang w:val="en-US"/>
        </w:rPr>
      </w:pPr>
      <w:r w:rsidRPr="00D7108C">
        <w:rPr>
          <w:b/>
          <w:bCs/>
          <w:lang w:val="en-US"/>
        </w:rPr>
        <w:t>Tribal response</w:t>
      </w:r>
      <w:r w:rsidR="00485629">
        <w:rPr>
          <w:b/>
          <w:bCs/>
          <w:lang w:val="en-US"/>
        </w:rPr>
        <w:t xml:space="preserve"> </w:t>
      </w:r>
      <w:r w:rsidR="00485629" w:rsidRPr="00DC4232">
        <w:rPr>
          <w:lang w:val="en-US"/>
        </w:rPr>
        <w:t xml:space="preserve">– </w:t>
      </w:r>
      <w:r w:rsidR="00E9213D" w:rsidRPr="00DC4232">
        <w:rPr>
          <w:lang w:val="en-US"/>
        </w:rPr>
        <w:t>T</w:t>
      </w:r>
      <w:r w:rsidR="00E9213D">
        <w:rPr>
          <w:lang w:val="en-US"/>
        </w:rPr>
        <w:t xml:space="preserve">he authentication on offer in WEST2 is delivered via Azure B2C and as standard (and as part of any Cyber Essential Plus certification) requires each user to login using MFA either via an authenticator app or, via email.  This is the same for </w:t>
      </w:r>
      <w:r w:rsidR="007B19CA">
        <w:rPr>
          <w:lang w:val="en-US"/>
        </w:rPr>
        <w:t>WEST1,</w:t>
      </w:r>
      <w:r w:rsidR="00E9213D">
        <w:rPr>
          <w:lang w:val="en-US"/>
        </w:rPr>
        <w:t xml:space="preserve"> albeit delivered via different technology platform.</w:t>
      </w:r>
    </w:p>
    <w:p w14:paraId="533854E1" w14:textId="77777777" w:rsidR="0071683E" w:rsidRDefault="0071683E" w:rsidP="001E6445">
      <w:pPr>
        <w:spacing w:line="271" w:lineRule="auto"/>
        <w:rPr>
          <w:lang w:val="en-US"/>
        </w:rPr>
      </w:pPr>
    </w:p>
    <w:p w14:paraId="7D2BC694" w14:textId="0810270A" w:rsidR="00A57623" w:rsidRDefault="00DC4232" w:rsidP="001E6445">
      <w:pPr>
        <w:pStyle w:val="NoSpacing"/>
        <w:numPr>
          <w:ilvl w:val="0"/>
          <w:numId w:val="23"/>
        </w:numPr>
        <w:spacing w:line="271" w:lineRule="auto"/>
        <w:rPr>
          <w:lang w:val="en-US"/>
        </w:rPr>
      </w:pPr>
      <w:r>
        <w:rPr>
          <w:lang w:val="en-US"/>
        </w:rPr>
        <w:lastRenderedPageBreak/>
        <w:t>P</w:t>
      </w:r>
      <w:r w:rsidR="00BF32D5">
        <w:rPr>
          <w:lang w:val="en-US"/>
        </w:rPr>
        <w:t>roblems searching for learners</w:t>
      </w:r>
      <w:r w:rsidR="00AF0941">
        <w:rPr>
          <w:lang w:val="en-US"/>
        </w:rPr>
        <w:t xml:space="preserve"> (you will need to use one of their names) and this is very slow.</w:t>
      </w:r>
      <w:r w:rsidR="00A57623">
        <w:rPr>
          <w:lang w:val="en-US"/>
        </w:rPr>
        <w:t xml:space="preserve"> </w:t>
      </w:r>
      <w:r w:rsidR="00DE170E">
        <w:rPr>
          <w:lang w:val="en-US"/>
        </w:rPr>
        <w:t xml:space="preserve">Some resources are </w:t>
      </w:r>
      <w:r w:rsidR="00111646">
        <w:rPr>
          <w:lang w:val="en-US"/>
        </w:rPr>
        <w:t xml:space="preserve">not available and there are glitches with answers </w:t>
      </w:r>
      <w:r w:rsidR="00871959">
        <w:rPr>
          <w:lang w:val="en-US"/>
        </w:rPr>
        <w:t xml:space="preserve">i.e. saying </w:t>
      </w:r>
      <w:r w:rsidR="00B626F4">
        <w:rPr>
          <w:lang w:val="en-US"/>
        </w:rPr>
        <w:t>they are incorrect,</w:t>
      </w:r>
      <w:r w:rsidR="00A57623">
        <w:rPr>
          <w:lang w:val="en-US"/>
        </w:rPr>
        <w:t xml:space="preserve"> but they are correct, therefore, manual support </w:t>
      </w:r>
      <w:r w:rsidR="00575621">
        <w:rPr>
          <w:lang w:val="en-US"/>
        </w:rPr>
        <w:t>must</w:t>
      </w:r>
      <w:r w:rsidR="00A57623">
        <w:rPr>
          <w:lang w:val="en-US"/>
        </w:rPr>
        <w:t xml:space="preserve"> be utilised. </w:t>
      </w:r>
    </w:p>
    <w:p w14:paraId="1C6DA376" w14:textId="77777777" w:rsidR="00485629" w:rsidRDefault="00485629" w:rsidP="001E6445">
      <w:pPr>
        <w:pStyle w:val="NoSpacing"/>
        <w:spacing w:line="271" w:lineRule="auto"/>
        <w:rPr>
          <w:b/>
          <w:bCs/>
          <w:lang w:val="en-US"/>
        </w:rPr>
      </w:pPr>
    </w:p>
    <w:p w14:paraId="6778907E" w14:textId="77777777" w:rsidR="00DC4232" w:rsidRDefault="00E919B3" w:rsidP="001E6445">
      <w:pPr>
        <w:pStyle w:val="NoSpacing"/>
        <w:spacing w:line="271" w:lineRule="auto"/>
        <w:rPr>
          <w:lang w:val="en-US"/>
        </w:rPr>
      </w:pPr>
      <w:r w:rsidRPr="00D7108C">
        <w:rPr>
          <w:b/>
          <w:bCs/>
          <w:lang w:val="en-US"/>
        </w:rPr>
        <w:t>Tribal response</w:t>
      </w:r>
      <w:r w:rsidR="00485629" w:rsidRPr="00DC4232">
        <w:rPr>
          <w:lang w:val="en-US"/>
        </w:rPr>
        <w:t xml:space="preserve"> – </w:t>
      </w:r>
      <w:r w:rsidRPr="00DC4232">
        <w:rPr>
          <w:lang w:val="en-US"/>
        </w:rPr>
        <w:t>Th</w:t>
      </w:r>
      <w:r>
        <w:rPr>
          <w:lang w:val="en-US"/>
        </w:rPr>
        <w:t>e performance was reporting b</w:t>
      </w:r>
      <w:r w:rsidR="00F10FEF">
        <w:rPr>
          <w:lang w:val="en-US"/>
        </w:rPr>
        <w:t xml:space="preserve">y Cambrian as part of their migration, and we have since begun work on optimizing some of the code of WEST2 to ensure a better experience.  It has not been reported to Tribal that there are any glitches at this point.  If more details can be </w:t>
      </w:r>
    </w:p>
    <w:p w14:paraId="5142659F" w14:textId="51397EFE" w:rsidR="00E919B3" w:rsidRDefault="00DC4232" w:rsidP="001E6445">
      <w:pPr>
        <w:pStyle w:val="NoSpacing"/>
        <w:spacing w:line="271" w:lineRule="auto"/>
        <w:rPr>
          <w:lang w:val="en-US"/>
        </w:rPr>
      </w:pPr>
      <w:r>
        <w:rPr>
          <w:lang w:val="en-US"/>
        </w:rPr>
        <w:t>provided</w:t>
      </w:r>
      <w:r w:rsidR="00F10FEF">
        <w:rPr>
          <w:lang w:val="en-US"/>
        </w:rPr>
        <w:t xml:space="preserve"> we are happy to look into them.</w:t>
      </w:r>
    </w:p>
    <w:p w14:paraId="60CA19A1" w14:textId="77777777" w:rsidR="00DC4232" w:rsidRPr="00485629" w:rsidRDefault="00DC4232" w:rsidP="001E6445">
      <w:pPr>
        <w:pStyle w:val="NoSpacing"/>
        <w:spacing w:line="271" w:lineRule="auto"/>
        <w:rPr>
          <w:b/>
          <w:bCs/>
          <w:lang w:val="en-US"/>
        </w:rPr>
      </w:pPr>
    </w:p>
    <w:p w14:paraId="0877F465" w14:textId="2085DB85" w:rsidR="00F10FEF" w:rsidRPr="00485629" w:rsidRDefault="00DC4232" w:rsidP="001E6445">
      <w:pPr>
        <w:pStyle w:val="ListParagraph"/>
        <w:numPr>
          <w:ilvl w:val="0"/>
          <w:numId w:val="23"/>
        </w:numPr>
        <w:spacing w:line="271" w:lineRule="auto"/>
        <w:rPr>
          <w:color w:val="000000" w:themeColor="text1"/>
          <w:lang w:val="en-US"/>
        </w:rPr>
      </w:pPr>
      <w:r>
        <w:rPr>
          <w:color w:val="000000" w:themeColor="text1"/>
          <w:lang w:val="en-US"/>
        </w:rPr>
        <w:t xml:space="preserve">Can </w:t>
      </w:r>
      <w:r w:rsidR="00355558" w:rsidRPr="00485629">
        <w:rPr>
          <w:color w:val="000000" w:themeColor="text1"/>
          <w:lang w:val="en-US"/>
        </w:rPr>
        <w:t xml:space="preserve">learner results be </w:t>
      </w:r>
      <w:r w:rsidR="0036215D" w:rsidRPr="00485629">
        <w:rPr>
          <w:color w:val="000000" w:themeColor="text1"/>
          <w:lang w:val="en-US"/>
        </w:rPr>
        <w:t xml:space="preserve">transferred from WEST 1 to WEST 2 from one provider to </w:t>
      </w:r>
      <w:r w:rsidR="0045504C" w:rsidRPr="00485629">
        <w:rPr>
          <w:color w:val="000000" w:themeColor="text1"/>
          <w:lang w:val="en-US"/>
        </w:rPr>
        <w:t>another?</w:t>
      </w:r>
      <w:r w:rsidR="0091179C" w:rsidRPr="00485629">
        <w:rPr>
          <w:color w:val="000000" w:themeColor="text1"/>
          <w:lang w:val="en-US"/>
        </w:rPr>
        <w:t xml:space="preserve">  </w:t>
      </w:r>
    </w:p>
    <w:p w14:paraId="58044CC2" w14:textId="76167B74" w:rsidR="00F10FEF" w:rsidRPr="00485629" w:rsidRDefault="00CB2AB4" w:rsidP="001E6445">
      <w:pPr>
        <w:pStyle w:val="NoSpacing"/>
        <w:spacing w:line="271" w:lineRule="auto"/>
        <w:rPr>
          <w:b/>
          <w:bCs/>
          <w:lang w:val="en-US"/>
        </w:rPr>
      </w:pPr>
      <w:r w:rsidRPr="00D7108C">
        <w:rPr>
          <w:b/>
          <w:bCs/>
          <w:lang w:val="en-US"/>
        </w:rPr>
        <w:t>Tribal response</w:t>
      </w:r>
      <w:r w:rsidR="00485629">
        <w:rPr>
          <w:b/>
          <w:bCs/>
          <w:lang w:val="en-US"/>
        </w:rPr>
        <w:t xml:space="preserve"> </w:t>
      </w:r>
      <w:r w:rsidR="00DC4232" w:rsidRPr="00DC4232">
        <w:rPr>
          <w:lang w:val="en-US"/>
        </w:rPr>
        <w:t xml:space="preserve">– </w:t>
      </w:r>
      <w:r w:rsidR="00485629" w:rsidRPr="00DC4232">
        <w:rPr>
          <w:lang w:val="en-US"/>
        </w:rPr>
        <w:t>T</w:t>
      </w:r>
      <w:r w:rsidRPr="00DC4232">
        <w:rPr>
          <w:color w:val="000000" w:themeColor="text1"/>
          <w:lang w:val="en-US"/>
        </w:rPr>
        <w:t>h</w:t>
      </w:r>
      <w:r>
        <w:rPr>
          <w:color w:val="000000" w:themeColor="text1"/>
          <w:lang w:val="en-US"/>
        </w:rPr>
        <w:t>e WEST2 migration process migrates all WEST1 users from WEST1, into WEST2, including learner results.  Within WEST2, it is possible to move a learner, and their associated data, from one provider to another.</w:t>
      </w:r>
    </w:p>
    <w:p w14:paraId="7CEA6DB2" w14:textId="77777777" w:rsidR="00485629" w:rsidRDefault="00485629" w:rsidP="001E6445">
      <w:pPr>
        <w:pStyle w:val="NoSpacing"/>
        <w:spacing w:line="271" w:lineRule="auto"/>
        <w:rPr>
          <w:color w:val="000000" w:themeColor="text1"/>
          <w:lang w:val="en-US"/>
        </w:rPr>
      </w:pPr>
    </w:p>
    <w:p w14:paraId="20C13567" w14:textId="54088903" w:rsidR="00DC4232" w:rsidRDefault="00DC4232" w:rsidP="001E6445">
      <w:pPr>
        <w:pStyle w:val="ListParagraph"/>
        <w:numPr>
          <w:ilvl w:val="0"/>
          <w:numId w:val="23"/>
        </w:numPr>
        <w:spacing w:line="271" w:lineRule="auto"/>
        <w:rPr>
          <w:color w:val="000000" w:themeColor="text1"/>
          <w:lang w:val="en-US"/>
        </w:rPr>
      </w:pPr>
      <w:r w:rsidRPr="00DC4232">
        <w:rPr>
          <w:color w:val="000000" w:themeColor="text1"/>
          <w:lang w:val="en-US"/>
        </w:rPr>
        <w:t>W</w:t>
      </w:r>
      <w:r w:rsidR="000C4826" w:rsidRPr="00DC4232">
        <w:rPr>
          <w:color w:val="000000" w:themeColor="text1"/>
          <w:lang w:val="en-US"/>
        </w:rPr>
        <w:t xml:space="preserve">hen </w:t>
      </w:r>
      <w:r w:rsidRPr="00DC4232">
        <w:rPr>
          <w:color w:val="000000" w:themeColor="text1"/>
          <w:lang w:val="en-US"/>
        </w:rPr>
        <w:t xml:space="preserve">will </w:t>
      </w:r>
      <w:r w:rsidR="000C4826" w:rsidRPr="00DC4232">
        <w:rPr>
          <w:color w:val="000000" w:themeColor="text1"/>
          <w:lang w:val="en-US"/>
        </w:rPr>
        <w:t>WEST 1 stop working</w:t>
      </w:r>
      <w:r>
        <w:rPr>
          <w:color w:val="000000" w:themeColor="text1"/>
          <w:lang w:val="en-US"/>
        </w:rPr>
        <w:t>?</w:t>
      </w:r>
    </w:p>
    <w:p w14:paraId="10CBAF1D" w14:textId="44F7085C" w:rsidR="00F151BF" w:rsidRDefault="00DC4232" w:rsidP="001E6445">
      <w:pPr>
        <w:spacing w:line="271" w:lineRule="auto"/>
        <w:rPr>
          <w:color w:val="000000" w:themeColor="text1"/>
          <w:lang w:val="en-US"/>
        </w:rPr>
      </w:pPr>
      <w:r>
        <w:rPr>
          <w:b/>
          <w:bCs/>
          <w:lang w:val="en-US"/>
        </w:rPr>
        <w:t>T</w:t>
      </w:r>
      <w:r w:rsidR="00F151BF" w:rsidRPr="00DC4232">
        <w:rPr>
          <w:b/>
          <w:bCs/>
          <w:lang w:val="en-US"/>
        </w:rPr>
        <w:t>ribal response</w:t>
      </w:r>
      <w:r w:rsidR="00485629" w:rsidRPr="00DC4232">
        <w:rPr>
          <w:b/>
          <w:bCs/>
          <w:lang w:val="en-US"/>
        </w:rPr>
        <w:t xml:space="preserve"> </w:t>
      </w:r>
      <w:r w:rsidR="00485629" w:rsidRPr="00DC4232">
        <w:rPr>
          <w:lang w:val="en-US"/>
        </w:rPr>
        <w:t>–</w:t>
      </w:r>
      <w:r w:rsidR="00485629" w:rsidRPr="00DC4232">
        <w:rPr>
          <w:b/>
          <w:bCs/>
          <w:lang w:val="en-US"/>
        </w:rPr>
        <w:t xml:space="preserve"> </w:t>
      </w:r>
      <w:r w:rsidR="00F151BF" w:rsidRPr="00DC4232">
        <w:rPr>
          <w:color w:val="000000" w:themeColor="text1"/>
          <w:lang w:val="en-US"/>
        </w:rPr>
        <w:t>There is no definitive date for this as yet however we are progressing with our migration rollout and are looking for 90% of WES</w:t>
      </w:r>
      <w:r w:rsidR="0004496A" w:rsidRPr="00DC4232">
        <w:rPr>
          <w:color w:val="000000" w:themeColor="text1"/>
          <w:lang w:val="en-US"/>
        </w:rPr>
        <w:t>T</w:t>
      </w:r>
      <w:r w:rsidR="00F151BF" w:rsidRPr="00DC4232">
        <w:rPr>
          <w:color w:val="000000" w:themeColor="text1"/>
          <w:lang w:val="en-US"/>
        </w:rPr>
        <w:t xml:space="preserve">1 organisations to be </w:t>
      </w:r>
      <w:r w:rsidR="009344C9" w:rsidRPr="00DC4232">
        <w:rPr>
          <w:color w:val="000000" w:themeColor="text1"/>
          <w:lang w:val="en-US"/>
        </w:rPr>
        <w:t>utilis</w:t>
      </w:r>
      <w:r w:rsidR="00F151BF" w:rsidRPr="00DC4232">
        <w:rPr>
          <w:color w:val="000000" w:themeColor="text1"/>
          <w:lang w:val="en-US"/>
        </w:rPr>
        <w:t>ing WEST2 by the end of 2025.</w:t>
      </w:r>
    </w:p>
    <w:p w14:paraId="435D9143" w14:textId="37420204" w:rsidR="00956837" w:rsidRDefault="00956837" w:rsidP="00B626F4">
      <w:pPr>
        <w:pStyle w:val="xmsonormal"/>
        <w:numPr>
          <w:ilvl w:val="0"/>
          <w:numId w:val="1"/>
        </w:numPr>
        <w:spacing w:line="276" w:lineRule="auto"/>
        <w:rPr>
          <w:rFonts w:asciiTheme="minorHAnsi" w:hAnsiTheme="minorHAnsi" w:cstheme="minorHAnsi"/>
          <w:b/>
          <w:bCs/>
          <w:color w:val="000000" w:themeColor="text1"/>
        </w:rPr>
      </w:pPr>
      <w:r w:rsidRPr="00BA12B5">
        <w:rPr>
          <w:rFonts w:asciiTheme="minorHAnsi" w:hAnsiTheme="minorHAnsi" w:cstheme="minorHAnsi"/>
          <w:b/>
          <w:bCs/>
          <w:color w:val="000000" w:themeColor="text1"/>
        </w:rPr>
        <w:t>Staff undertaking Essential Skills Wales qualifications</w:t>
      </w:r>
    </w:p>
    <w:p w14:paraId="31369413" w14:textId="77777777" w:rsidR="0041373B" w:rsidRDefault="0041373B" w:rsidP="00956837">
      <w:pPr>
        <w:pStyle w:val="xmsonormal"/>
        <w:spacing w:line="276" w:lineRule="auto"/>
        <w:rPr>
          <w:rFonts w:asciiTheme="minorHAnsi" w:hAnsiTheme="minorHAnsi" w:cstheme="minorHAnsi"/>
          <w:color w:val="000000" w:themeColor="text1"/>
        </w:rPr>
      </w:pPr>
    </w:p>
    <w:p w14:paraId="64A4A386" w14:textId="1F06C4ED" w:rsidR="0062295F" w:rsidRPr="004F6700" w:rsidRDefault="009344C9" w:rsidP="0041373B">
      <w:pPr>
        <w:rPr>
          <w:lang w:val="en-US"/>
        </w:rPr>
      </w:pPr>
      <w:r w:rsidRPr="004F6700">
        <w:rPr>
          <w:lang w:val="en-US"/>
        </w:rPr>
        <w:t xml:space="preserve">ND (AMG) advised that the Level 3 </w:t>
      </w:r>
      <w:r w:rsidR="00EF7B29" w:rsidRPr="004F6700">
        <w:rPr>
          <w:lang w:val="en-US"/>
        </w:rPr>
        <w:t xml:space="preserve">EDLS </w:t>
      </w:r>
      <w:r w:rsidRPr="004F6700">
        <w:rPr>
          <w:lang w:val="en-US"/>
        </w:rPr>
        <w:t>teach</w:t>
      </w:r>
      <w:r w:rsidR="0076774D" w:rsidRPr="004F6700">
        <w:rPr>
          <w:lang w:val="en-US"/>
        </w:rPr>
        <w:t>er</w:t>
      </w:r>
      <w:r w:rsidRPr="004F6700">
        <w:rPr>
          <w:lang w:val="en-US"/>
        </w:rPr>
        <w:t xml:space="preserve"> task</w:t>
      </w:r>
      <w:r w:rsidR="0076774D" w:rsidRPr="004F6700">
        <w:rPr>
          <w:lang w:val="en-US"/>
        </w:rPr>
        <w:t xml:space="preserve"> is</w:t>
      </w:r>
      <w:r w:rsidRPr="004F6700">
        <w:rPr>
          <w:lang w:val="en-US"/>
        </w:rPr>
        <w:t xml:space="preserve"> available in Welsh</w:t>
      </w:r>
      <w:r w:rsidR="0062295F" w:rsidRPr="004F6700">
        <w:rPr>
          <w:lang w:val="en-US"/>
        </w:rPr>
        <w:t>.  ND stated that</w:t>
      </w:r>
      <w:r w:rsidR="005C7BF0" w:rsidRPr="004F6700">
        <w:rPr>
          <w:lang w:val="en-US"/>
        </w:rPr>
        <w:t xml:space="preserve"> it takes a long time for AMG to develop a </w:t>
      </w:r>
      <w:r w:rsidR="004F6700" w:rsidRPr="004F6700">
        <w:rPr>
          <w:lang w:val="en-US"/>
        </w:rPr>
        <w:t xml:space="preserve">bank of </w:t>
      </w:r>
      <w:r w:rsidR="000470DF" w:rsidRPr="004F6700">
        <w:rPr>
          <w:lang w:val="en-US"/>
        </w:rPr>
        <w:t>tasks,</w:t>
      </w:r>
      <w:r w:rsidR="0062295F" w:rsidRPr="004F6700">
        <w:rPr>
          <w:lang w:val="en-US"/>
        </w:rPr>
        <w:t xml:space="preserve"> </w:t>
      </w:r>
      <w:r w:rsidR="004F6700" w:rsidRPr="004F6700">
        <w:rPr>
          <w:lang w:val="en-US"/>
        </w:rPr>
        <w:t>so</w:t>
      </w:r>
      <w:r w:rsidR="00B630CA">
        <w:rPr>
          <w:lang w:val="en-US"/>
        </w:rPr>
        <w:t xml:space="preserve"> they require a better understanding of the demand for both </w:t>
      </w:r>
      <w:r w:rsidR="00F6632C" w:rsidRPr="004F6700">
        <w:rPr>
          <w:lang w:val="en-US"/>
        </w:rPr>
        <w:t xml:space="preserve">Communication and Application of Number </w:t>
      </w:r>
      <w:r w:rsidR="000470DF">
        <w:rPr>
          <w:lang w:val="en-US"/>
        </w:rPr>
        <w:t>staff-controlled</w:t>
      </w:r>
      <w:r w:rsidR="00EC27F4">
        <w:rPr>
          <w:lang w:val="en-US"/>
        </w:rPr>
        <w:t xml:space="preserve"> tasks</w:t>
      </w:r>
      <w:r w:rsidR="00F6632C" w:rsidRPr="004F6700">
        <w:rPr>
          <w:lang w:val="en-US"/>
        </w:rPr>
        <w:t xml:space="preserve">.  </w:t>
      </w:r>
      <w:r w:rsidR="00FB043B" w:rsidRPr="004F6700">
        <w:rPr>
          <w:lang w:val="en-US"/>
        </w:rPr>
        <w:t xml:space="preserve"> </w:t>
      </w:r>
      <w:r w:rsidR="00B630CA">
        <w:rPr>
          <w:lang w:val="en-US"/>
        </w:rPr>
        <w:t xml:space="preserve"> ND asked providers </w:t>
      </w:r>
      <w:r w:rsidR="000470DF">
        <w:rPr>
          <w:lang w:val="en-US"/>
        </w:rPr>
        <w:t xml:space="preserve">to </w:t>
      </w:r>
      <w:r w:rsidR="00B630CA">
        <w:rPr>
          <w:lang w:val="en-US"/>
        </w:rPr>
        <w:t xml:space="preserve">confirm numbers </w:t>
      </w:r>
      <w:r w:rsidR="00C9614C">
        <w:rPr>
          <w:lang w:val="en-US"/>
        </w:rPr>
        <w:t>for</w:t>
      </w:r>
      <w:r w:rsidR="00F6632C" w:rsidRPr="004F6700">
        <w:rPr>
          <w:lang w:val="en-US"/>
        </w:rPr>
        <w:t xml:space="preserve"> follow up.</w:t>
      </w:r>
      <w:r w:rsidR="00EC27F4">
        <w:rPr>
          <w:lang w:val="en-US"/>
        </w:rPr>
        <w:t xml:space="preserve"> </w:t>
      </w:r>
    </w:p>
    <w:p w14:paraId="327E7809" w14:textId="77777777" w:rsidR="00FE2FA5" w:rsidRPr="00C65C74" w:rsidRDefault="00FE2FA5" w:rsidP="00FE2FA5">
      <w:pPr>
        <w:rPr>
          <w:rFonts w:cstheme="minorHAnsi"/>
          <w:u w:val="single"/>
        </w:rPr>
      </w:pPr>
      <w:r w:rsidRPr="00C65C74">
        <w:rPr>
          <w:rFonts w:cstheme="minorHAnsi"/>
          <w:u w:val="single"/>
        </w:rPr>
        <w:t>Centres working collaboratively on end test invigilation</w:t>
      </w:r>
    </w:p>
    <w:p w14:paraId="3D77A5FC" w14:textId="13E9716A" w:rsidR="00D821CE" w:rsidRDefault="00D821CE" w:rsidP="00FE2FA5">
      <w:pPr>
        <w:rPr>
          <w:lang w:val="en-US"/>
        </w:rPr>
      </w:pPr>
      <w:r w:rsidRPr="00C65C74">
        <w:rPr>
          <w:lang w:val="en-US"/>
        </w:rPr>
        <w:t xml:space="preserve">ND confirmed </w:t>
      </w:r>
      <w:r w:rsidR="00FE2FA5" w:rsidRPr="00C65C74">
        <w:rPr>
          <w:lang w:val="en-US"/>
        </w:rPr>
        <w:t xml:space="preserve">that </w:t>
      </w:r>
      <w:r w:rsidR="00503863" w:rsidRPr="00C65C74">
        <w:rPr>
          <w:lang w:val="en-US"/>
        </w:rPr>
        <w:t xml:space="preserve">AMG have agreed that </w:t>
      </w:r>
      <w:r w:rsidR="00175DDC" w:rsidRPr="00C65C74">
        <w:rPr>
          <w:lang w:val="en-US"/>
        </w:rPr>
        <w:t>cen</w:t>
      </w:r>
      <w:r w:rsidR="00994C30" w:rsidRPr="00C65C74">
        <w:rPr>
          <w:lang w:val="en-US"/>
        </w:rPr>
        <w:t>tre</w:t>
      </w:r>
      <w:r w:rsidR="00175DDC" w:rsidRPr="00C65C74">
        <w:rPr>
          <w:lang w:val="en-US"/>
        </w:rPr>
        <w:t>s</w:t>
      </w:r>
      <w:r w:rsidR="008B589E" w:rsidRPr="00C65C74">
        <w:rPr>
          <w:lang w:val="en-US"/>
        </w:rPr>
        <w:t xml:space="preserve"> can work collaboratively </w:t>
      </w:r>
      <w:r w:rsidR="009F190B" w:rsidRPr="00C65C74">
        <w:rPr>
          <w:lang w:val="en-US"/>
        </w:rPr>
        <w:t xml:space="preserve">on </w:t>
      </w:r>
      <w:r w:rsidR="008B589E" w:rsidRPr="00C65C74">
        <w:rPr>
          <w:lang w:val="en-US"/>
        </w:rPr>
        <w:t xml:space="preserve">invigilating end tests </w:t>
      </w:r>
      <w:r w:rsidR="009F190B" w:rsidRPr="00C65C74">
        <w:rPr>
          <w:lang w:val="en-US"/>
        </w:rPr>
        <w:t>for each other</w:t>
      </w:r>
      <w:r w:rsidR="00CB32FA" w:rsidRPr="00C65C74">
        <w:rPr>
          <w:lang w:val="en-US"/>
        </w:rPr>
        <w:t xml:space="preserve"> as this is a locali</w:t>
      </w:r>
      <w:r w:rsidR="00994C30" w:rsidRPr="00C65C74">
        <w:rPr>
          <w:lang w:val="en-US"/>
        </w:rPr>
        <w:t>s</w:t>
      </w:r>
      <w:r w:rsidR="00CB32FA" w:rsidRPr="00C65C74">
        <w:rPr>
          <w:lang w:val="en-US"/>
        </w:rPr>
        <w:t xml:space="preserve">ed </w:t>
      </w:r>
      <w:r w:rsidR="00EF4792" w:rsidRPr="00C65C74">
        <w:rPr>
          <w:lang w:val="en-US"/>
        </w:rPr>
        <w:t>agreement,</w:t>
      </w:r>
      <w:r w:rsidR="00364638" w:rsidRPr="00C65C74">
        <w:rPr>
          <w:lang w:val="en-US"/>
        </w:rPr>
        <w:t xml:space="preserve"> when</w:t>
      </w:r>
      <w:r w:rsidR="00CB32FA" w:rsidRPr="00C65C74">
        <w:rPr>
          <w:lang w:val="en-US"/>
        </w:rPr>
        <w:t xml:space="preserve"> </w:t>
      </w:r>
      <w:r w:rsidR="0045504C" w:rsidRPr="00C65C74">
        <w:rPr>
          <w:lang w:val="en-US"/>
        </w:rPr>
        <w:t>sharing</w:t>
      </w:r>
      <w:r w:rsidR="00CB32FA" w:rsidRPr="00C65C74">
        <w:rPr>
          <w:lang w:val="en-US"/>
        </w:rPr>
        <w:t xml:space="preserve"> technology (laptops)</w:t>
      </w:r>
      <w:r w:rsidR="00364638" w:rsidRPr="00C65C74">
        <w:rPr>
          <w:lang w:val="en-US"/>
        </w:rPr>
        <w:t>,</w:t>
      </w:r>
      <w:r w:rsidRPr="00C65C74">
        <w:rPr>
          <w:lang w:val="en-US"/>
        </w:rPr>
        <w:t xml:space="preserve"> </w:t>
      </w:r>
      <w:r w:rsidR="00947CA0">
        <w:rPr>
          <w:lang w:val="en-US"/>
        </w:rPr>
        <w:t>normal</w:t>
      </w:r>
      <w:r w:rsidR="00364638" w:rsidRPr="00C65C74">
        <w:rPr>
          <w:lang w:val="en-US"/>
        </w:rPr>
        <w:t xml:space="preserve"> </w:t>
      </w:r>
      <w:r w:rsidR="00947CA0">
        <w:rPr>
          <w:lang w:val="en-US"/>
        </w:rPr>
        <w:t xml:space="preserve">security </w:t>
      </w:r>
      <w:r w:rsidR="00364638" w:rsidRPr="00C65C74">
        <w:rPr>
          <w:lang w:val="en-US"/>
        </w:rPr>
        <w:t>guidelines will apply</w:t>
      </w:r>
      <w:r w:rsidR="00947CA0">
        <w:rPr>
          <w:lang w:val="en-US"/>
        </w:rPr>
        <w:t>.</w:t>
      </w:r>
      <w:r w:rsidR="00C65C74">
        <w:rPr>
          <w:lang w:val="en-US"/>
        </w:rPr>
        <w:t xml:space="preserve"> </w:t>
      </w:r>
    </w:p>
    <w:p w14:paraId="09D969E0" w14:textId="64016700" w:rsidR="008C6CC8" w:rsidRDefault="008C6CC8" w:rsidP="008C6CC8">
      <w:pPr>
        <w:pStyle w:val="xmsonormal"/>
        <w:numPr>
          <w:ilvl w:val="0"/>
          <w:numId w:val="1"/>
        </w:numPr>
        <w:spacing w:line="276" w:lineRule="auto"/>
        <w:rPr>
          <w:rFonts w:asciiTheme="minorHAnsi" w:hAnsiTheme="minorHAnsi" w:cstheme="minorHAnsi"/>
          <w:b/>
          <w:bCs/>
          <w:color w:val="000000" w:themeColor="text1"/>
        </w:rPr>
      </w:pPr>
      <w:r w:rsidRPr="008C6CC8">
        <w:rPr>
          <w:rFonts w:asciiTheme="minorHAnsi" w:hAnsiTheme="minorHAnsi" w:cstheme="minorHAnsi"/>
          <w:b/>
          <w:bCs/>
          <w:color w:val="000000" w:themeColor="text1"/>
        </w:rPr>
        <w:t>Bilingual</w:t>
      </w:r>
      <w:r>
        <w:rPr>
          <w:rFonts w:asciiTheme="minorHAnsi" w:hAnsiTheme="minorHAnsi" w:cstheme="minorHAnsi"/>
          <w:b/>
          <w:bCs/>
          <w:color w:val="000000" w:themeColor="text1"/>
        </w:rPr>
        <w:t xml:space="preserve"> Tasks</w:t>
      </w:r>
    </w:p>
    <w:p w14:paraId="50F33F87" w14:textId="77777777" w:rsidR="008D371B" w:rsidRDefault="008D371B" w:rsidP="008D371B">
      <w:pPr>
        <w:pStyle w:val="NoSpacing"/>
        <w:rPr>
          <w:lang w:val="en-US"/>
        </w:rPr>
      </w:pPr>
    </w:p>
    <w:p w14:paraId="616323C3" w14:textId="1ED90812" w:rsidR="009E60DF" w:rsidRDefault="008D371B" w:rsidP="009E60DF">
      <w:pPr>
        <w:rPr>
          <w:lang w:val="en-US"/>
        </w:rPr>
      </w:pPr>
      <w:r w:rsidRPr="008D371B">
        <w:rPr>
          <w:lang w:val="en-US"/>
        </w:rPr>
        <w:t>H</w:t>
      </w:r>
      <w:r w:rsidR="009E60DF" w:rsidRPr="008D371B">
        <w:rPr>
          <w:lang w:val="en-US"/>
        </w:rPr>
        <w:t xml:space="preserve">aving no bilingual tasks may be challenging as some learners prefer to undertake their tasks in both Welsh and English e.g. speaking and listening in Welsh and written tasks in English. MS stated that there are several learners who wish to have their certificate recognising they have completed their qualification bilingually.  OS said this was a good point to raise and he will look into this.  </w:t>
      </w:r>
    </w:p>
    <w:p w14:paraId="6D53DB60" w14:textId="6FC217B5" w:rsidR="008D371B" w:rsidRDefault="008D371B" w:rsidP="009E60DF">
      <w:pPr>
        <w:rPr>
          <w:lang w:val="en-US"/>
        </w:rPr>
      </w:pPr>
      <w:r>
        <w:rPr>
          <w:lang w:val="en-US"/>
        </w:rPr>
        <w:t xml:space="preserve">AS </w:t>
      </w:r>
      <w:r w:rsidR="008D211B">
        <w:rPr>
          <w:lang w:val="en-US"/>
        </w:rPr>
        <w:t>stated,</w:t>
      </w:r>
      <w:r>
        <w:rPr>
          <w:lang w:val="en-US"/>
        </w:rPr>
        <w:t xml:space="preserve"> that in the original proposal QW were looking at two separate qualifications (Cymraeg and English)</w:t>
      </w:r>
      <w:r w:rsidR="00DB75AA">
        <w:rPr>
          <w:lang w:val="en-US"/>
        </w:rPr>
        <w:t xml:space="preserve"> but this will now be one qualification</w:t>
      </w:r>
      <w:r w:rsidR="00A13ED2">
        <w:rPr>
          <w:lang w:val="en-US"/>
        </w:rPr>
        <w:t xml:space="preserve"> with recognition of </w:t>
      </w:r>
      <w:r w:rsidR="00356E86">
        <w:rPr>
          <w:lang w:val="en-US"/>
        </w:rPr>
        <w:t>the</w:t>
      </w:r>
      <w:r w:rsidR="00A13ED2">
        <w:rPr>
          <w:lang w:val="en-US"/>
        </w:rPr>
        <w:t xml:space="preserve"> language</w:t>
      </w:r>
      <w:r w:rsidR="00356E86">
        <w:rPr>
          <w:lang w:val="en-US"/>
        </w:rPr>
        <w:t>.</w:t>
      </w:r>
    </w:p>
    <w:p w14:paraId="1F56A1EC" w14:textId="77777777" w:rsidR="00356E86" w:rsidRPr="008D371B" w:rsidRDefault="00356E86" w:rsidP="009E60DF">
      <w:pPr>
        <w:rPr>
          <w:lang w:val="en-US"/>
        </w:rPr>
      </w:pPr>
    </w:p>
    <w:p w14:paraId="73500F2D" w14:textId="77777777" w:rsidR="009E60DF" w:rsidRDefault="009E60DF" w:rsidP="00FE2FA5">
      <w:pPr>
        <w:rPr>
          <w:lang w:val="en-US"/>
        </w:rPr>
      </w:pPr>
    </w:p>
    <w:p w14:paraId="5AB4F8DC" w14:textId="77777777" w:rsidR="008D211B" w:rsidRDefault="008D211B" w:rsidP="00FE2FA5">
      <w:pPr>
        <w:rPr>
          <w:lang w:val="en-US"/>
        </w:rPr>
      </w:pPr>
    </w:p>
    <w:p w14:paraId="20233160" w14:textId="758A1EB4" w:rsidR="00F60F21" w:rsidRDefault="001341C0" w:rsidP="00F60F21">
      <w:pPr>
        <w:pStyle w:val="xmsonormal"/>
        <w:numPr>
          <w:ilvl w:val="0"/>
          <w:numId w:val="4"/>
        </w:numPr>
        <w:spacing w:line="276" w:lineRule="auto"/>
        <w:rPr>
          <w:rFonts w:asciiTheme="minorHAnsi" w:hAnsiTheme="minorHAnsi" w:cstheme="minorHAnsi"/>
          <w:b/>
          <w:bCs/>
        </w:rPr>
      </w:pPr>
      <w:r>
        <w:rPr>
          <w:rFonts w:cstheme="minorHAnsi"/>
          <w:b/>
          <w:bCs/>
        </w:rPr>
        <w:lastRenderedPageBreak/>
        <w:t>Andrew Shipway</w:t>
      </w:r>
      <w:r w:rsidR="00F60F21">
        <w:rPr>
          <w:rFonts w:cstheme="minorHAnsi"/>
          <w:b/>
          <w:bCs/>
        </w:rPr>
        <w:t xml:space="preserve"> – </w:t>
      </w:r>
      <w:r w:rsidR="00F60F21" w:rsidRPr="00F60F21">
        <w:rPr>
          <w:rFonts w:asciiTheme="minorHAnsi" w:hAnsiTheme="minorHAnsi" w:cstheme="minorHAnsi"/>
          <w:b/>
          <w:bCs/>
        </w:rPr>
        <w:t>Qualification Wales’s Essential Skills qualifications review update</w:t>
      </w:r>
    </w:p>
    <w:p w14:paraId="12BC0452" w14:textId="6313A00E" w:rsidR="002254C2" w:rsidRDefault="001A3DA9" w:rsidP="00CB53A7">
      <w:pPr>
        <w:spacing w:before="200" w:after="0"/>
        <w:textAlignment w:val="baseline"/>
        <w:rPr>
          <w:rFonts w:eastAsia="+mn-ea" w:cstheme="minorHAnsi"/>
          <w:color w:val="000000" w:themeColor="text1"/>
          <w:kern w:val="24"/>
          <w:lang w:val="en-US" w:eastAsia="en-GB"/>
        </w:rPr>
      </w:pPr>
      <w:r>
        <w:rPr>
          <w:rFonts w:eastAsia="+mn-ea" w:cstheme="minorHAnsi"/>
          <w:color w:val="000000" w:themeColor="text1"/>
          <w:kern w:val="24"/>
          <w:lang w:val="en-US" w:eastAsia="en-GB"/>
        </w:rPr>
        <w:t xml:space="preserve">AS </w:t>
      </w:r>
      <w:r w:rsidR="00947CA0">
        <w:rPr>
          <w:rFonts w:eastAsia="+mn-ea" w:cstheme="minorHAnsi"/>
          <w:color w:val="000000" w:themeColor="text1"/>
          <w:kern w:val="24"/>
          <w:lang w:val="en-US" w:eastAsia="en-GB"/>
        </w:rPr>
        <w:t xml:space="preserve">(QW) </w:t>
      </w:r>
      <w:r>
        <w:rPr>
          <w:rFonts w:eastAsia="+mn-ea" w:cstheme="minorHAnsi"/>
          <w:color w:val="000000" w:themeColor="text1"/>
          <w:kern w:val="24"/>
          <w:lang w:val="en-US" w:eastAsia="en-GB"/>
        </w:rPr>
        <w:t>confirmed that</w:t>
      </w:r>
      <w:r w:rsidR="007B71B0">
        <w:rPr>
          <w:rFonts w:eastAsia="+mn-ea" w:cstheme="minorHAnsi"/>
          <w:color w:val="000000" w:themeColor="text1"/>
          <w:kern w:val="24"/>
          <w:lang w:val="en-US" w:eastAsia="en-GB"/>
        </w:rPr>
        <w:t xml:space="preserve"> a lot of</w:t>
      </w:r>
      <w:r>
        <w:rPr>
          <w:rFonts w:eastAsia="+mn-ea" w:cstheme="minorHAnsi"/>
          <w:color w:val="000000" w:themeColor="text1"/>
          <w:kern w:val="24"/>
          <w:lang w:val="en-US" w:eastAsia="en-GB"/>
        </w:rPr>
        <w:t xml:space="preserve"> things have changed since </w:t>
      </w:r>
      <w:r w:rsidR="001B0164">
        <w:rPr>
          <w:rFonts w:eastAsia="+mn-ea" w:cstheme="minorHAnsi"/>
          <w:color w:val="000000" w:themeColor="text1"/>
          <w:kern w:val="24"/>
          <w:lang w:val="en-US" w:eastAsia="en-GB"/>
        </w:rPr>
        <w:t>the initial</w:t>
      </w:r>
      <w:r w:rsidR="00530433">
        <w:rPr>
          <w:rFonts w:eastAsia="+mn-ea" w:cstheme="minorHAnsi"/>
          <w:color w:val="000000" w:themeColor="text1"/>
          <w:kern w:val="24"/>
          <w:lang w:val="en-US" w:eastAsia="en-GB"/>
        </w:rPr>
        <w:t xml:space="preserve"> response</w:t>
      </w:r>
      <w:r w:rsidR="005C5BEE">
        <w:rPr>
          <w:rFonts w:eastAsia="+mn-ea" w:cstheme="minorHAnsi"/>
          <w:color w:val="000000" w:themeColor="text1"/>
          <w:kern w:val="24"/>
          <w:lang w:val="en-US" w:eastAsia="en-GB"/>
        </w:rPr>
        <w:t xml:space="preserve">, </w:t>
      </w:r>
      <w:r w:rsidR="006C7B94">
        <w:rPr>
          <w:rFonts w:eastAsia="+mn-ea" w:cstheme="minorHAnsi"/>
          <w:color w:val="000000" w:themeColor="text1"/>
          <w:kern w:val="24"/>
          <w:lang w:val="en-US" w:eastAsia="en-GB"/>
        </w:rPr>
        <w:t>QW have listened</w:t>
      </w:r>
      <w:r w:rsidR="00530433">
        <w:rPr>
          <w:rFonts w:eastAsia="+mn-ea" w:cstheme="minorHAnsi"/>
          <w:color w:val="000000" w:themeColor="text1"/>
          <w:kern w:val="24"/>
          <w:lang w:val="en-US" w:eastAsia="en-GB"/>
        </w:rPr>
        <w:t xml:space="preserve"> to Stakeholders and the focus of QW’s amendment proposals are </w:t>
      </w:r>
      <w:r w:rsidR="005C5BEE">
        <w:rPr>
          <w:rFonts w:eastAsia="+mn-ea" w:cstheme="minorHAnsi"/>
          <w:color w:val="000000" w:themeColor="text1"/>
          <w:kern w:val="24"/>
          <w:lang w:val="en-US" w:eastAsia="en-GB"/>
        </w:rPr>
        <w:t xml:space="preserve">now </w:t>
      </w:r>
      <w:r w:rsidR="00530433">
        <w:rPr>
          <w:rFonts w:eastAsia="+mn-ea" w:cstheme="minorHAnsi"/>
          <w:color w:val="000000" w:themeColor="text1"/>
          <w:kern w:val="24"/>
          <w:lang w:val="en-US" w:eastAsia="en-GB"/>
        </w:rPr>
        <w:t>more manageable.</w:t>
      </w:r>
      <w:r w:rsidR="00B10D4D">
        <w:rPr>
          <w:rFonts w:eastAsia="+mn-ea" w:cstheme="minorHAnsi"/>
          <w:color w:val="000000" w:themeColor="text1"/>
          <w:kern w:val="24"/>
          <w:lang w:val="en-US" w:eastAsia="en-GB"/>
        </w:rPr>
        <w:t xml:space="preserve">  AS confirmed that QW have drafted purpose names for qualifications </w:t>
      </w:r>
      <w:r w:rsidR="002254C2">
        <w:rPr>
          <w:rFonts w:eastAsia="+mn-ea" w:cstheme="minorHAnsi"/>
          <w:color w:val="000000" w:themeColor="text1"/>
          <w:kern w:val="24"/>
          <w:lang w:val="en-US" w:eastAsia="en-GB"/>
        </w:rPr>
        <w:t xml:space="preserve">which draws on the purpose and transferable </w:t>
      </w:r>
      <w:r w:rsidR="00365BC9">
        <w:rPr>
          <w:rFonts w:eastAsia="+mn-ea" w:cstheme="minorHAnsi"/>
          <w:color w:val="000000" w:themeColor="text1"/>
          <w:kern w:val="24"/>
          <w:lang w:val="en-US" w:eastAsia="en-GB"/>
        </w:rPr>
        <w:t>skills,</w:t>
      </w:r>
      <w:r w:rsidR="00021967">
        <w:rPr>
          <w:rFonts w:eastAsia="+mn-ea" w:cstheme="minorHAnsi"/>
          <w:color w:val="000000" w:themeColor="text1"/>
          <w:kern w:val="24"/>
          <w:lang w:val="en-US" w:eastAsia="en-GB"/>
        </w:rPr>
        <w:t xml:space="preserve"> but these will need</w:t>
      </w:r>
      <w:r w:rsidR="002254C2">
        <w:rPr>
          <w:rFonts w:eastAsia="+mn-ea" w:cstheme="minorHAnsi"/>
          <w:color w:val="000000" w:themeColor="text1"/>
          <w:kern w:val="24"/>
          <w:lang w:val="en-US" w:eastAsia="en-GB"/>
        </w:rPr>
        <w:t xml:space="preserve"> to be amended.</w:t>
      </w:r>
    </w:p>
    <w:p w14:paraId="599C041C" w14:textId="4F85F2A9" w:rsidR="00B34D59" w:rsidRDefault="005C5BEE" w:rsidP="00CB53A7">
      <w:pPr>
        <w:spacing w:before="200" w:after="0"/>
        <w:textAlignment w:val="baseline"/>
        <w:rPr>
          <w:rFonts w:eastAsia="+mn-ea" w:cstheme="minorHAnsi"/>
          <w:color w:val="000000" w:themeColor="text1"/>
          <w:kern w:val="24"/>
          <w:lang w:val="en-US" w:eastAsia="en-GB"/>
        </w:rPr>
      </w:pPr>
      <w:r>
        <w:rPr>
          <w:rFonts w:eastAsia="+mn-ea" w:cstheme="minorHAnsi"/>
          <w:color w:val="000000" w:themeColor="text1"/>
          <w:kern w:val="24"/>
          <w:lang w:val="en-US" w:eastAsia="en-GB"/>
        </w:rPr>
        <w:t>AS confirmed that there is a m</w:t>
      </w:r>
      <w:r w:rsidR="00965B48">
        <w:rPr>
          <w:rFonts w:eastAsia="+mn-ea" w:cstheme="minorHAnsi"/>
          <w:color w:val="000000" w:themeColor="text1"/>
          <w:kern w:val="24"/>
          <w:lang w:val="en-US" w:eastAsia="en-GB"/>
        </w:rPr>
        <w:t>ore finished product</w:t>
      </w:r>
      <w:r w:rsidR="00365BC9">
        <w:rPr>
          <w:rFonts w:eastAsia="+mn-ea" w:cstheme="minorHAnsi"/>
          <w:color w:val="000000" w:themeColor="text1"/>
          <w:kern w:val="24"/>
          <w:lang w:val="en-US" w:eastAsia="en-GB"/>
        </w:rPr>
        <w:t xml:space="preserve"> and</w:t>
      </w:r>
      <w:r w:rsidR="00965B48">
        <w:rPr>
          <w:rFonts w:eastAsia="+mn-ea" w:cstheme="minorHAnsi"/>
          <w:color w:val="000000" w:themeColor="text1"/>
          <w:kern w:val="24"/>
          <w:lang w:val="en-US" w:eastAsia="en-GB"/>
        </w:rPr>
        <w:t xml:space="preserve"> c</w:t>
      </w:r>
      <w:r w:rsidR="00B34D59">
        <w:rPr>
          <w:rFonts w:eastAsia="+mn-ea" w:cstheme="minorHAnsi"/>
          <w:color w:val="000000" w:themeColor="text1"/>
          <w:kern w:val="24"/>
          <w:lang w:val="en-US" w:eastAsia="en-GB"/>
        </w:rPr>
        <w:t xml:space="preserve">onsultation </w:t>
      </w:r>
      <w:r w:rsidR="00965B48">
        <w:rPr>
          <w:rFonts w:eastAsia="+mn-ea" w:cstheme="minorHAnsi"/>
          <w:color w:val="000000" w:themeColor="text1"/>
          <w:kern w:val="24"/>
          <w:lang w:val="en-US" w:eastAsia="en-GB"/>
        </w:rPr>
        <w:t xml:space="preserve">will </w:t>
      </w:r>
      <w:r w:rsidR="00B34D59">
        <w:rPr>
          <w:rFonts w:eastAsia="+mn-ea" w:cstheme="minorHAnsi"/>
          <w:color w:val="000000" w:themeColor="text1"/>
          <w:kern w:val="24"/>
          <w:lang w:val="en-US" w:eastAsia="en-GB"/>
        </w:rPr>
        <w:t xml:space="preserve">start </w:t>
      </w:r>
      <w:r w:rsidR="00365BC9">
        <w:rPr>
          <w:rFonts w:eastAsia="+mn-ea" w:cstheme="minorHAnsi"/>
          <w:color w:val="000000" w:themeColor="text1"/>
          <w:kern w:val="24"/>
          <w:lang w:val="en-US" w:eastAsia="en-GB"/>
        </w:rPr>
        <w:t xml:space="preserve">at the </w:t>
      </w:r>
      <w:r w:rsidR="00B34D59">
        <w:rPr>
          <w:rFonts w:eastAsia="+mn-ea" w:cstheme="minorHAnsi"/>
          <w:color w:val="000000" w:themeColor="text1"/>
          <w:kern w:val="24"/>
          <w:lang w:val="en-US" w:eastAsia="en-GB"/>
        </w:rPr>
        <w:t xml:space="preserve">beginning of November </w:t>
      </w:r>
      <w:r w:rsidR="00965B48">
        <w:rPr>
          <w:rFonts w:eastAsia="+mn-ea" w:cstheme="minorHAnsi"/>
          <w:color w:val="000000" w:themeColor="text1"/>
          <w:kern w:val="24"/>
          <w:lang w:val="en-US" w:eastAsia="en-GB"/>
        </w:rPr>
        <w:t>and will close February 2026</w:t>
      </w:r>
      <w:r w:rsidR="00085A3E">
        <w:rPr>
          <w:rFonts w:eastAsia="+mn-ea" w:cstheme="minorHAnsi"/>
          <w:color w:val="000000" w:themeColor="text1"/>
          <w:kern w:val="24"/>
          <w:lang w:val="en-US" w:eastAsia="en-GB"/>
        </w:rPr>
        <w:t xml:space="preserve">, responses will be reviewed, and publication </w:t>
      </w:r>
      <w:r w:rsidR="000205C4">
        <w:rPr>
          <w:rFonts w:eastAsia="+mn-ea" w:cstheme="minorHAnsi"/>
          <w:color w:val="000000" w:themeColor="text1"/>
          <w:kern w:val="24"/>
          <w:lang w:val="en-US" w:eastAsia="en-GB"/>
        </w:rPr>
        <w:t>is scheduled for</w:t>
      </w:r>
      <w:r w:rsidR="00085A3E">
        <w:rPr>
          <w:rFonts w:eastAsia="+mn-ea" w:cstheme="minorHAnsi"/>
          <w:color w:val="000000" w:themeColor="text1"/>
          <w:kern w:val="24"/>
          <w:lang w:val="en-US" w:eastAsia="en-GB"/>
        </w:rPr>
        <w:t xml:space="preserve"> May 2026.</w:t>
      </w:r>
    </w:p>
    <w:p w14:paraId="5CF2AFE5" w14:textId="343722D0" w:rsidR="00085A3E" w:rsidRDefault="00492FB7" w:rsidP="00CB53A7">
      <w:pPr>
        <w:spacing w:before="200" w:after="0"/>
        <w:textAlignment w:val="baseline"/>
        <w:rPr>
          <w:rFonts w:eastAsia="+mn-ea" w:cstheme="minorHAnsi"/>
          <w:color w:val="000000" w:themeColor="text1"/>
          <w:kern w:val="24"/>
          <w:lang w:val="en-US" w:eastAsia="en-GB"/>
        </w:rPr>
      </w:pPr>
      <w:r>
        <w:rPr>
          <w:rFonts w:eastAsia="+mn-ea" w:cstheme="minorHAnsi"/>
          <w:color w:val="000000" w:themeColor="text1"/>
          <w:kern w:val="24"/>
          <w:lang w:val="en-US" w:eastAsia="en-GB"/>
        </w:rPr>
        <w:t>AS stated there ha</w:t>
      </w:r>
      <w:r w:rsidR="000205C4">
        <w:rPr>
          <w:rFonts w:eastAsia="+mn-ea" w:cstheme="minorHAnsi"/>
          <w:color w:val="000000" w:themeColor="text1"/>
          <w:kern w:val="24"/>
          <w:lang w:val="en-US" w:eastAsia="en-GB"/>
        </w:rPr>
        <w:t>s</w:t>
      </w:r>
      <w:r>
        <w:rPr>
          <w:rFonts w:eastAsia="+mn-ea" w:cstheme="minorHAnsi"/>
          <w:color w:val="000000" w:themeColor="text1"/>
          <w:kern w:val="24"/>
          <w:lang w:val="en-US" w:eastAsia="en-GB"/>
        </w:rPr>
        <w:t xml:space="preserve"> been some good conversations on </w:t>
      </w:r>
      <w:r w:rsidR="00CC2D42">
        <w:rPr>
          <w:rFonts w:eastAsia="+mn-ea" w:cstheme="minorHAnsi"/>
          <w:color w:val="000000" w:themeColor="text1"/>
          <w:kern w:val="24"/>
          <w:lang w:val="en-US" w:eastAsia="en-GB"/>
        </w:rPr>
        <w:t xml:space="preserve">the </w:t>
      </w:r>
      <w:r w:rsidR="005D4D95">
        <w:rPr>
          <w:rFonts w:eastAsia="+mn-ea" w:cstheme="minorHAnsi"/>
          <w:color w:val="000000" w:themeColor="text1"/>
          <w:kern w:val="24"/>
          <w:lang w:val="en-US" w:eastAsia="en-GB"/>
        </w:rPr>
        <w:t>high-level</w:t>
      </w:r>
      <w:r w:rsidR="00CC2D42">
        <w:rPr>
          <w:rFonts w:eastAsia="+mn-ea" w:cstheme="minorHAnsi"/>
          <w:color w:val="000000" w:themeColor="text1"/>
          <w:kern w:val="24"/>
          <w:lang w:val="en-US" w:eastAsia="en-GB"/>
        </w:rPr>
        <w:t xml:space="preserve"> content on </w:t>
      </w:r>
      <w:r>
        <w:rPr>
          <w:rFonts w:eastAsia="+mn-ea" w:cstheme="minorHAnsi"/>
          <w:color w:val="000000" w:themeColor="text1"/>
          <w:kern w:val="24"/>
          <w:lang w:val="en-US" w:eastAsia="en-GB"/>
        </w:rPr>
        <w:t xml:space="preserve">what stays and what </w:t>
      </w:r>
      <w:r w:rsidR="00117329">
        <w:rPr>
          <w:rFonts w:eastAsia="+mn-ea" w:cstheme="minorHAnsi"/>
          <w:color w:val="000000" w:themeColor="text1"/>
          <w:kern w:val="24"/>
          <w:lang w:val="en-US" w:eastAsia="en-GB"/>
        </w:rPr>
        <w:t>goes,</w:t>
      </w:r>
      <w:r>
        <w:rPr>
          <w:rFonts w:eastAsia="+mn-ea" w:cstheme="minorHAnsi"/>
          <w:color w:val="000000" w:themeColor="text1"/>
          <w:kern w:val="24"/>
          <w:lang w:val="en-US" w:eastAsia="en-GB"/>
        </w:rPr>
        <w:t xml:space="preserve"> and </w:t>
      </w:r>
      <w:r w:rsidR="00CC2D42">
        <w:rPr>
          <w:rFonts w:eastAsia="+mn-ea" w:cstheme="minorHAnsi"/>
          <w:color w:val="000000" w:themeColor="text1"/>
          <w:kern w:val="24"/>
          <w:lang w:val="en-US" w:eastAsia="en-GB"/>
        </w:rPr>
        <w:t xml:space="preserve">draft versions have been produced which </w:t>
      </w:r>
      <w:r w:rsidR="00D702CD">
        <w:rPr>
          <w:rFonts w:eastAsia="+mn-ea" w:cstheme="minorHAnsi"/>
          <w:color w:val="000000" w:themeColor="text1"/>
          <w:kern w:val="24"/>
          <w:lang w:val="en-US" w:eastAsia="en-GB"/>
        </w:rPr>
        <w:t xml:space="preserve">shows </w:t>
      </w:r>
      <w:r w:rsidR="00CC2D42">
        <w:rPr>
          <w:rFonts w:eastAsia="+mn-ea" w:cstheme="minorHAnsi"/>
          <w:color w:val="000000" w:themeColor="text1"/>
          <w:kern w:val="24"/>
          <w:lang w:val="en-US" w:eastAsia="en-GB"/>
        </w:rPr>
        <w:t>better progress in levels</w:t>
      </w:r>
      <w:r w:rsidR="00264C6F">
        <w:rPr>
          <w:rFonts w:eastAsia="+mn-ea" w:cstheme="minorHAnsi"/>
          <w:color w:val="000000" w:themeColor="text1"/>
          <w:kern w:val="24"/>
          <w:lang w:val="en-US" w:eastAsia="en-GB"/>
        </w:rPr>
        <w:t xml:space="preserve">, </w:t>
      </w:r>
      <w:r w:rsidR="00CA18C4">
        <w:rPr>
          <w:rFonts w:eastAsia="+mn-ea" w:cstheme="minorHAnsi"/>
          <w:color w:val="000000" w:themeColor="text1"/>
          <w:kern w:val="24"/>
          <w:lang w:val="en-US" w:eastAsia="en-GB"/>
        </w:rPr>
        <w:t>this</w:t>
      </w:r>
      <w:r w:rsidR="00117329">
        <w:rPr>
          <w:rFonts w:eastAsia="+mn-ea" w:cstheme="minorHAnsi"/>
          <w:color w:val="000000" w:themeColor="text1"/>
          <w:kern w:val="24"/>
          <w:lang w:val="en-US" w:eastAsia="en-GB"/>
        </w:rPr>
        <w:t xml:space="preserve"> will be discussed in detail in the consultation.</w:t>
      </w:r>
    </w:p>
    <w:p w14:paraId="03B96A8F" w14:textId="5DE9000B" w:rsidR="00117329" w:rsidRPr="00117329" w:rsidRDefault="00117329" w:rsidP="00CB53A7">
      <w:pPr>
        <w:spacing w:before="200" w:after="0"/>
        <w:textAlignment w:val="baseline"/>
        <w:rPr>
          <w:rFonts w:eastAsia="+mn-ea" w:cstheme="minorHAnsi"/>
          <w:color w:val="000000" w:themeColor="text1"/>
          <w:kern w:val="24"/>
          <w:u w:val="single"/>
          <w:lang w:val="en-US" w:eastAsia="en-GB"/>
        </w:rPr>
      </w:pPr>
      <w:r w:rsidRPr="00117329">
        <w:rPr>
          <w:rFonts w:eastAsia="+mn-ea" w:cstheme="minorHAnsi"/>
          <w:color w:val="000000" w:themeColor="text1"/>
          <w:kern w:val="24"/>
          <w:u w:val="single"/>
          <w:lang w:val="en-US" w:eastAsia="en-GB"/>
        </w:rPr>
        <w:t>Assessment</w:t>
      </w:r>
    </w:p>
    <w:p w14:paraId="0EFE328C" w14:textId="718B0161" w:rsidR="00117329" w:rsidRDefault="007407C2" w:rsidP="00CB53A7">
      <w:pPr>
        <w:spacing w:before="200" w:after="0"/>
        <w:textAlignment w:val="baseline"/>
        <w:rPr>
          <w:rFonts w:eastAsia="+mn-ea" w:cstheme="minorHAnsi"/>
          <w:color w:val="000000" w:themeColor="text1"/>
          <w:kern w:val="24"/>
          <w:lang w:val="en-US" w:eastAsia="en-GB"/>
        </w:rPr>
      </w:pPr>
      <w:r>
        <w:rPr>
          <w:rFonts w:eastAsia="+mn-ea" w:cstheme="minorHAnsi"/>
          <w:color w:val="000000" w:themeColor="text1"/>
          <w:kern w:val="24"/>
          <w:lang w:val="en-US" w:eastAsia="en-GB"/>
        </w:rPr>
        <w:t xml:space="preserve">AS </w:t>
      </w:r>
      <w:r w:rsidR="0045504C">
        <w:rPr>
          <w:rFonts w:eastAsia="+mn-ea" w:cstheme="minorHAnsi"/>
          <w:color w:val="000000" w:themeColor="text1"/>
          <w:kern w:val="24"/>
          <w:lang w:val="en-US" w:eastAsia="en-GB"/>
        </w:rPr>
        <w:t>advised,</w:t>
      </w:r>
      <w:r w:rsidR="00480932">
        <w:rPr>
          <w:rFonts w:eastAsia="+mn-ea" w:cstheme="minorHAnsi"/>
          <w:color w:val="000000" w:themeColor="text1"/>
          <w:kern w:val="24"/>
          <w:lang w:val="en-US" w:eastAsia="en-GB"/>
        </w:rPr>
        <w:t xml:space="preserve"> </w:t>
      </w:r>
      <w:r w:rsidR="007F60BA">
        <w:rPr>
          <w:rFonts w:eastAsia="+mn-ea" w:cstheme="minorHAnsi"/>
          <w:color w:val="000000" w:themeColor="text1"/>
          <w:kern w:val="24"/>
          <w:lang w:val="en-US" w:eastAsia="en-GB"/>
        </w:rPr>
        <w:t>there was</w:t>
      </w:r>
      <w:r>
        <w:rPr>
          <w:rFonts w:eastAsia="+mn-ea" w:cstheme="minorHAnsi"/>
          <w:color w:val="000000" w:themeColor="text1"/>
          <w:kern w:val="24"/>
          <w:lang w:val="en-US" w:eastAsia="en-GB"/>
        </w:rPr>
        <w:t xml:space="preserve"> disappointment in the original proposals and concerns w</w:t>
      </w:r>
      <w:r w:rsidR="001F1596">
        <w:rPr>
          <w:rFonts w:eastAsia="+mn-ea" w:cstheme="minorHAnsi"/>
          <w:color w:val="000000" w:themeColor="text1"/>
          <w:kern w:val="24"/>
          <w:lang w:val="en-US" w:eastAsia="en-GB"/>
        </w:rPr>
        <w:t>ere</w:t>
      </w:r>
      <w:r>
        <w:rPr>
          <w:rFonts w:eastAsia="+mn-ea" w:cstheme="minorHAnsi"/>
          <w:color w:val="000000" w:themeColor="text1"/>
          <w:kern w:val="24"/>
          <w:lang w:val="en-US" w:eastAsia="en-GB"/>
        </w:rPr>
        <w:t xml:space="preserve"> raised about the </w:t>
      </w:r>
      <w:r w:rsidR="005D4D95">
        <w:rPr>
          <w:rFonts w:eastAsia="+mn-ea" w:cstheme="minorHAnsi"/>
          <w:color w:val="000000" w:themeColor="text1"/>
          <w:kern w:val="24"/>
          <w:lang w:val="en-US" w:eastAsia="en-GB"/>
        </w:rPr>
        <w:t>manageability,</w:t>
      </w:r>
      <w:r>
        <w:rPr>
          <w:rFonts w:eastAsia="+mn-ea" w:cstheme="minorHAnsi"/>
          <w:color w:val="000000" w:themeColor="text1"/>
          <w:kern w:val="24"/>
          <w:lang w:val="en-US" w:eastAsia="en-GB"/>
        </w:rPr>
        <w:t xml:space="preserve"> so QW have taken this on board.  There </w:t>
      </w:r>
      <w:r w:rsidR="00777917">
        <w:rPr>
          <w:rFonts w:eastAsia="+mn-ea" w:cstheme="minorHAnsi"/>
          <w:color w:val="000000" w:themeColor="text1"/>
          <w:kern w:val="24"/>
          <w:lang w:val="en-US" w:eastAsia="en-GB"/>
        </w:rPr>
        <w:t xml:space="preserve">is still a validity issue and </w:t>
      </w:r>
      <w:r w:rsidR="00410238">
        <w:rPr>
          <w:rFonts w:eastAsia="+mn-ea" w:cstheme="minorHAnsi"/>
          <w:color w:val="000000" w:themeColor="text1"/>
          <w:kern w:val="24"/>
          <w:lang w:val="en-US" w:eastAsia="en-GB"/>
        </w:rPr>
        <w:t>QW</w:t>
      </w:r>
      <w:r w:rsidR="00CD352D">
        <w:rPr>
          <w:rFonts w:eastAsia="+mn-ea" w:cstheme="minorHAnsi"/>
          <w:color w:val="000000" w:themeColor="text1"/>
          <w:kern w:val="24"/>
          <w:lang w:val="en-US" w:eastAsia="en-GB"/>
        </w:rPr>
        <w:t xml:space="preserve"> will</w:t>
      </w:r>
      <w:r w:rsidR="00410238">
        <w:rPr>
          <w:rFonts w:eastAsia="+mn-ea" w:cstheme="minorHAnsi"/>
          <w:color w:val="000000" w:themeColor="text1"/>
          <w:kern w:val="24"/>
          <w:lang w:val="en-US" w:eastAsia="en-GB"/>
        </w:rPr>
        <w:t xml:space="preserve"> </w:t>
      </w:r>
      <w:r w:rsidR="001F38BC">
        <w:rPr>
          <w:rFonts w:eastAsia="+mn-ea" w:cstheme="minorHAnsi"/>
          <w:color w:val="000000" w:themeColor="text1"/>
          <w:kern w:val="24"/>
          <w:lang w:val="en-US" w:eastAsia="en-GB"/>
        </w:rPr>
        <w:t>need</w:t>
      </w:r>
      <w:r w:rsidR="00410238">
        <w:rPr>
          <w:rFonts w:eastAsia="+mn-ea" w:cstheme="minorHAnsi"/>
          <w:color w:val="000000" w:themeColor="text1"/>
          <w:kern w:val="24"/>
          <w:lang w:val="en-US" w:eastAsia="en-GB"/>
        </w:rPr>
        <w:t xml:space="preserve"> to look at what we </w:t>
      </w:r>
      <w:r w:rsidR="00777917">
        <w:rPr>
          <w:rFonts w:eastAsia="+mn-ea" w:cstheme="minorHAnsi"/>
          <w:color w:val="000000" w:themeColor="text1"/>
          <w:kern w:val="24"/>
          <w:lang w:val="en-US" w:eastAsia="en-GB"/>
        </w:rPr>
        <w:t>need to assess</w:t>
      </w:r>
      <w:r w:rsidR="001F38BC">
        <w:rPr>
          <w:rFonts w:eastAsia="+mn-ea" w:cstheme="minorHAnsi"/>
          <w:color w:val="000000" w:themeColor="text1"/>
          <w:kern w:val="24"/>
          <w:lang w:val="en-US" w:eastAsia="en-GB"/>
        </w:rPr>
        <w:t xml:space="preserve"> and the</w:t>
      </w:r>
      <w:r w:rsidR="00777917">
        <w:rPr>
          <w:rFonts w:eastAsia="+mn-ea" w:cstheme="minorHAnsi"/>
          <w:color w:val="000000" w:themeColor="text1"/>
          <w:kern w:val="24"/>
          <w:lang w:val="en-US" w:eastAsia="en-GB"/>
        </w:rPr>
        <w:t xml:space="preserve"> reliab</w:t>
      </w:r>
      <w:r w:rsidR="001F38BC">
        <w:rPr>
          <w:rFonts w:eastAsia="+mn-ea" w:cstheme="minorHAnsi"/>
          <w:color w:val="000000" w:themeColor="text1"/>
          <w:kern w:val="24"/>
          <w:lang w:val="en-US" w:eastAsia="en-GB"/>
        </w:rPr>
        <w:t xml:space="preserve">ility, </w:t>
      </w:r>
      <w:r w:rsidR="00215DD8">
        <w:rPr>
          <w:rFonts w:eastAsia="+mn-ea" w:cstheme="minorHAnsi"/>
          <w:color w:val="000000" w:themeColor="text1"/>
          <w:kern w:val="24"/>
          <w:lang w:val="en-US" w:eastAsia="en-GB"/>
        </w:rPr>
        <w:t>this is continually evolving.</w:t>
      </w:r>
    </w:p>
    <w:p w14:paraId="21940A84" w14:textId="1E205149" w:rsidR="00215DD8" w:rsidRPr="00215DD8" w:rsidRDefault="00215DD8" w:rsidP="00CB53A7">
      <w:pPr>
        <w:spacing w:before="200" w:after="0"/>
        <w:textAlignment w:val="baseline"/>
        <w:rPr>
          <w:rFonts w:eastAsia="+mn-ea" w:cstheme="minorHAnsi"/>
          <w:color w:val="000000" w:themeColor="text1"/>
          <w:kern w:val="24"/>
          <w:u w:val="single"/>
          <w:lang w:val="en-US" w:eastAsia="en-GB"/>
        </w:rPr>
      </w:pPr>
      <w:r w:rsidRPr="00215DD8">
        <w:rPr>
          <w:rFonts w:eastAsia="+mn-ea" w:cstheme="minorHAnsi"/>
          <w:color w:val="000000" w:themeColor="text1"/>
          <w:kern w:val="24"/>
          <w:u w:val="single"/>
          <w:lang w:val="en-US" w:eastAsia="en-GB"/>
        </w:rPr>
        <w:t>Application of Number</w:t>
      </w:r>
      <w:r w:rsidR="00B0297D">
        <w:rPr>
          <w:rFonts w:eastAsia="+mn-ea" w:cstheme="minorHAnsi"/>
          <w:color w:val="000000" w:themeColor="text1"/>
          <w:kern w:val="24"/>
          <w:u w:val="single"/>
          <w:lang w:val="en-US" w:eastAsia="en-GB"/>
        </w:rPr>
        <w:t xml:space="preserve"> – Levels 1 &amp; 2</w:t>
      </w:r>
    </w:p>
    <w:p w14:paraId="5EA21241" w14:textId="4C7D1B23" w:rsidR="00294E71" w:rsidRDefault="00294E71" w:rsidP="00CB53A7">
      <w:pPr>
        <w:spacing w:before="200" w:after="0"/>
        <w:textAlignment w:val="baseline"/>
        <w:rPr>
          <w:rFonts w:eastAsia="+mn-ea" w:cstheme="minorHAnsi"/>
          <w:color w:val="000000" w:themeColor="text1"/>
          <w:kern w:val="24"/>
          <w:lang w:val="en-US" w:eastAsia="en-GB"/>
        </w:rPr>
      </w:pPr>
      <w:r>
        <w:rPr>
          <w:rFonts w:eastAsia="+mn-ea" w:cstheme="minorHAnsi"/>
          <w:color w:val="000000" w:themeColor="text1"/>
          <w:kern w:val="24"/>
          <w:lang w:val="en-US" w:eastAsia="en-GB"/>
        </w:rPr>
        <w:t xml:space="preserve">Two assessments </w:t>
      </w:r>
    </w:p>
    <w:p w14:paraId="1C9FA297" w14:textId="15EF6540" w:rsidR="00E04BBA" w:rsidRPr="00311A5C" w:rsidRDefault="00E04BBA" w:rsidP="00311A5C">
      <w:pPr>
        <w:pStyle w:val="ListParagraph"/>
        <w:numPr>
          <w:ilvl w:val="0"/>
          <w:numId w:val="18"/>
        </w:numPr>
        <w:spacing w:before="200" w:after="0"/>
        <w:textAlignment w:val="baseline"/>
        <w:rPr>
          <w:rFonts w:eastAsia="+mn-ea" w:cstheme="minorHAnsi"/>
          <w:color w:val="000000" w:themeColor="text1"/>
          <w:kern w:val="24"/>
          <w:lang w:val="en-US" w:eastAsia="en-GB"/>
        </w:rPr>
      </w:pPr>
      <w:r>
        <w:rPr>
          <w:rFonts w:eastAsia="+mn-ea" w:cstheme="minorHAnsi"/>
          <w:color w:val="000000" w:themeColor="text1"/>
          <w:kern w:val="24"/>
          <w:lang w:val="en-US" w:eastAsia="en-GB"/>
        </w:rPr>
        <w:t xml:space="preserve">1. </w:t>
      </w:r>
      <w:r w:rsidR="002A3842">
        <w:rPr>
          <w:rFonts w:eastAsia="+mn-ea" w:cstheme="minorHAnsi"/>
          <w:color w:val="000000" w:themeColor="text1"/>
          <w:kern w:val="24"/>
          <w:lang w:val="en-US" w:eastAsia="en-GB"/>
        </w:rPr>
        <w:t>Current test on screen – on demand – auto marked with a paper alternative</w:t>
      </w:r>
      <w:r w:rsidR="00A3459F">
        <w:rPr>
          <w:rFonts w:eastAsia="+mn-ea" w:cstheme="minorHAnsi"/>
          <w:color w:val="000000" w:themeColor="text1"/>
          <w:kern w:val="24"/>
          <w:lang w:val="en-US" w:eastAsia="en-GB"/>
        </w:rPr>
        <w:t xml:space="preserve"> – calculator and non-calculator (calculator will be available on screen with calculator questions</w:t>
      </w:r>
      <w:r w:rsidR="00A74211">
        <w:rPr>
          <w:rFonts w:eastAsia="+mn-ea" w:cstheme="minorHAnsi"/>
          <w:color w:val="000000" w:themeColor="text1"/>
          <w:kern w:val="24"/>
          <w:lang w:val="en-US" w:eastAsia="en-GB"/>
        </w:rPr>
        <w:t xml:space="preserve"> in the test)</w:t>
      </w:r>
      <w:r w:rsidR="008C30C7">
        <w:rPr>
          <w:rFonts w:eastAsia="+mn-ea" w:cstheme="minorHAnsi"/>
          <w:color w:val="000000" w:themeColor="text1"/>
          <w:kern w:val="24"/>
          <w:lang w:val="en-US" w:eastAsia="en-GB"/>
        </w:rPr>
        <w:t>.  Feedback from Stakeholders confirmed that non</w:t>
      </w:r>
      <w:r w:rsidR="00B55A94">
        <w:rPr>
          <w:rFonts w:eastAsia="+mn-ea" w:cstheme="minorHAnsi"/>
          <w:color w:val="000000" w:themeColor="text1"/>
          <w:kern w:val="24"/>
          <w:lang w:val="en-US" w:eastAsia="en-GB"/>
        </w:rPr>
        <w:t>-</w:t>
      </w:r>
      <w:r w:rsidR="008C30C7">
        <w:rPr>
          <w:rFonts w:eastAsia="+mn-ea" w:cstheme="minorHAnsi"/>
          <w:color w:val="000000" w:themeColor="text1"/>
          <w:kern w:val="24"/>
          <w:lang w:val="en-US" w:eastAsia="en-GB"/>
        </w:rPr>
        <w:t>calculator is still important</w:t>
      </w:r>
      <w:r w:rsidR="00B55A94">
        <w:rPr>
          <w:rFonts w:eastAsia="+mn-ea" w:cstheme="minorHAnsi"/>
          <w:color w:val="000000" w:themeColor="text1"/>
          <w:kern w:val="24"/>
          <w:lang w:val="en-US" w:eastAsia="en-GB"/>
        </w:rPr>
        <w:t xml:space="preserve">. </w:t>
      </w:r>
      <w:r w:rsidR="00B55A94" w:rsidRPr="00E207C6">
        <w:rPr>
          <w:rFonts w:eastAsia="+mn-ea" w:cstheme="minorHAnsi"/>
          <w:color w:val="000000" w:themeColor="text1"/>
          <w:kern w:val="24"/>
          <w:lang w:val="en-US" w:eastAsia="en-GB"/>
        </w:rPr>
        <w:t xml:space="preserve">Paper based tests for AON will </w:t>
      </w:r>
      <w:r>
        <w:rPr>
          <w:rFonts w:eastAsia="+mn-ea" w:cstheme="minorHAnsi"/>
          <w:color w:val="000000" w:themeColor="text1"/>
          <w:kern w:val="24"/>
          <w:lang w:val="en-US" w:eastAsia="en-GB"/>
        </w:rPr>
        <w:t xml:space="preserve">require </w:t>
      </w:r>
      <w:r w:rsidR="00B55A94" w:rsidRPr="00E207C6">
        <w:rPr>
          <w:rFonts w:eastAsia="+mn-ea" w:cstheme="minorHAnsi"/>
          <w:color w:val="000000" w:themeColor="text1"/>
          <w:kern w:val="24"/>
          <w:lang w:val="en-US" w:eastAsia="en-GB"/>
        </w:rPr>
        <w:t>invigilators to manage this process for the calculator/non calculator questions (like Functional Skills).</w:t>
      </w:r>
    </w:p>
    <w:p w14:paraId="1C1F9AFA" w14:textId="755075C2" w:rsidR="002268A1" w:rsidRPr="00311A5C" w:rsidRDefault="00E04BBA" w:rsidP="00311A5C">
      <w:pPr>
        <w:pStyle w:val="ListParagraph"/>
        <w:numPr>
          <w:ilvl w:val="0"/>
          <w:numId w:val="18"/>
        </w:numPr>
        <w:spacing w:before="200" w:after="0"/>
        <w:textAlignment w:val="baseline"/>
        <w:rPr>
          <w:rFonts w:eastAsia="+mn-ea" w:cstheme="minorHAnsi"/>
          <w:color w:val="000000" w:themeColor="text1"/>
          <w:kern w:val="24"/>
          <w:lang w:val="en-US" w:eastAsia="en-GB"/>
        </w:rPr>
      </w:pPr>
      <w:r>
        <w:rPr>
          <w:rFonts w:eastAsia="+mn-ea" w:cstheme="minorHAnsi"/>
          <w:color w:val="000000" w:themeColor="text1"/>
          <w:kern w:val="24"/>
          <w:lang w:val="en-US" w:eastAsia="en-GB"/>
        </w:rPr>
        <w:t xml:space="preserve">2. </w:t>
      </w:r>
      <w:r w:rsidR="00B07A1E">
        <w:rPr>
          <w:rFonts w:eastAsia="+mn-ea" w:cstheme="minorHAnsi"/>
          <w:color w:val="000000" w:themeColor="text1"/>
          <w:kern w:val="24"/>
          <w:lang w:val="en-US" w:eastAsia="en-GB"/>
        </w:rPr>
        <w:t xml:space="preserve">Externally set </w:t>
      </w:r>
      <w:r w:rsidR="00FD7EFC">
        <w:rPr>
          <w:rFonts w:eastAsia="+mn-ea" w:cstheme="minorHAnsi"/>
          <w:color w:val="000000" w:themeColor="text1"/>
          <w:kern w:val="24"/>
          <w:lang w:val="en-US" w:eastAsia="en-GB"/>
        </w:rPr>
        <w:t xml:space="preserve">test – on screen – on demand </w:t>
      </w:r>
      <w:r w:rsidR="00C34546">
        <w:rPr>
          <w:rFonts w:eastAsia="+mn-ea" w:cstheme="minorHAnsi"/>
          <w:color w:val="000000" w:themeColor="text1"/>
          <w:kern w:val="24"/>
          <w:lang w:val="en-US" w:eastAsia="en-GB"/>
        </w:rPr>
        <w:t xml:space="preserve">– paper alternative </w:t>
      </w:r>
      <w:r w:rsidR="00FD7EFC">
        <w:rPr>
          <w:rFonts w:eastAsia="+mn-ea" w:cstheme="minorHAnsi"/>
          <w:color w:val="000000" w:themeColor="text1"/>
          <w:kern w:val="24"/>
          <w:lang w:val="en-US" w:eastAsia="en-GB"/>
        </w:rPr>
        <w:t xml:space="preserve">(TBC) </w:t>
      </w:r>
      <w:r w:rsidR="007C2964">
        <w:rPr>
          <w:rFonts w:eastAsia="+mn-ea" w:cstheme="minorHAnsi"/>
          <w:color w:val="000000" w:themeColor="text1"/>
          <w:kern w:val="24"/>
          <w:lang w:val="en-US" w:eastAsia="en-GB"/>
        </w:rPr>
        <w:t xml:space="preserve">– </w:t>
      </w:r>
      <w:r w:rsidR="002268A1">
        <w:rPr>
          <w:rFonts w:eastAsia="+mn-ea" w:cstheme="minorHAnsi"/>
          <w:color w:val="000000" w:themeColor="text1"/>
          <w:kern w:val="24"/>
          <w:lang w:val="en-US" w:eastAsia="en-GB"/>
        </w:rPr>
        <w:t>multi marked questions with a calculator allowed</w:t>
      </w:r>
      <w:r w:rsidR="00C34546">
        <w:rPr>
          <w:rFonts w:eastAsia="+mn-ea" w:cstheme="minorHAnsi"/>
          <w:color w:val="000000" w:themeColor="text1"/>
          <w:kern w:val="24"/>
          <w:lang w:val="en-US" w:eastAsia="en-GB"/>
        </w:rPr>
        <w:t xml:space="preserve"> </w:t>
      </w:r>
      <w:r w:rsidR="002268A1">
        <w:rPr>
          <w:rFonts w:eastAsia="+mn-ea" w:cstheme="minorHAnsi"/>
          <w:color w:val="000000" w:themeColor="text1"/>
          <w:kern w:val="24"/>
          <w:lang w:val="en-US" w:eastAsia="en-GB"/>
        </w:rPr>
        <w:t>throughout</w:t>
      </w:r>
      <w:r w:rsidR="0039273D">
        <w:rPr>
          <w:rFonts w:eastAsia="+mn-ea" w:cstheme="minorHAnsi"/>
          <w:color w:val="000000" w:themeColor="text1"/>
          <w:kern w:val="24"/>
          <w:lang w:val="en-US" w:eastAsia="en-GB"/>
        </w:rPr>
        <w:t xml:space="preserve">.  QW </w:t>
      </w:r>
      <w:r w:rsidR="00EA70F1">
        <w:rPr>
          <w:rFonts w:eastAsia="+mn-ea" w:cstheme="minorHAnsi"/>
          <w:color w:val="000000" w:themeColor="text1"/>
          <w:kern w:val="24"/>
          <w:lang w:val="en-US" w:eastAsia="en-GB"/>
        </w:rPr>
        <w:t xml:space="preserve">to </w:t>
      </w:r>
      <w:r w:rsidR="0039273D">
        <w:rPr>
          <w:rFonts w:eastAsia="+mn-ea" w:cstheme="minorHAnsi"/>
          <w:color w:val="000000" w:themeColor="text1"/>
          <w:kern w:val="24"/>
          <w:lang w:val="en-US" w:eastAsia="en-GB"/>
        </w:rPr>
        <w:t>confirm if this will be marked</w:t>
      </w:r>
      <w:r w:rsidR="00F2317B">
        <w:rPr>
          <w:rFonts w:eastAsia="+mn-ea" w:cstheme="minorHAnsi"/>
          <w:color w:val="000000" w:themeColor="text1"/>
          <w:kern w:val="24"/>
          <w:lang w:val="en-US" w:eastAsia="en-GB"/>
        </w:rPr>
        <w:t xml:space="preserve"> by the centre or AO after looking at how much content is in the test.</w:t>
      </w:r>
      <w:r w:rsidR="0039273D" w:rsidRPr="00311A5C">
        <w:rPr>
          <w:rFonts w:eastAsia="+mn-ea" w:cstheme="minorHAnsi"/>
          <w:color w:val="000000" w:themeColor="text1"/>
          <w:kern w:val="24"/>
          <w:lang w:val="en-US" w:eastAsia="en-GB"/>
        </w:rPr>
        <w:t xml:space="preserve"> </w:t>
      </w:r>
    </w:p>
    <w:p w14:paraId="3A2B0BA5" w14:textId="697B2019" w:rsidR="004A37F3" w:rsidRDefault="004A37F3" w:rsidP="001F1596">
      <w:pPr>
        <w:pStyle w:val="ListParagraph"/>
        <w:numPr>
          <w:ilvl w:val="0"/>
          <w:numId w:val="18"/>
        </w:numPr>
        <w:spacing w:before="200" w:after="0"/>
        <w:textAlignment w:val="baseline"/>
        <w:rPr>
          <w:rFonts w:eastAsia="+mn-ea" w:cstheme="minorHAnsi"/>
          <w:color w:val="000000" w:themeColor="text1"/>
          <w:kern w:val="24"/>
          <w:lang w:val="en-US" w:eastAsia="en-GB"/>
        </w:rPr>
      </w:pPr>
      <w:r>
        <w:rPr>
          <w:rFonts w:eastAsia="+mn-ea" w:cstheme="minorHAnsi"/>
          <w:color w:val="000000" w:themeColor="text1"/>
          <w:kern w:val="24"/>
          <w:lang w:val="en-US" w:eastAsia="en-GB"/>
        </w:rPr>
        <w:t>I</w:t>
      </w:r>
      <w:r w:rsidRPr="004A37F3">
        <w:rPr>
          <w:rFonts w:eastAsia="+mn-ea" w:cstheme="minorHAnsi"/>
          <w:color w:val="000000" w:themeColor="text1"/>
          <w:kern w:val="24"/>
          <w:lang w:val="en-US" w:eastAsia="en-GB"/>
        </w:rPr>
        <w:t>ncrease in test time but overall, a third of the assessment time.</w:t>
      </w:r>
    </w:p>
    <w:p w14:paraId="25DB3DE0" w14:textId="5D871C09" w:rsidR="00CA6712" w:rsidRDefault="00CA6712" w:rsidP="00CA6712">
      <w:pPr>
        <w:pStyle w:val="ListParagraph"/>
        <w:numPr>
          <w:ilvl w:val="0"/>
          <w:numId w:val="18"/>
        </w:numPr>
        <w:spacing w:before="200" w:after="0"/>
        <w:textAlignment w:val="baseline"/>
        <w:rPr>
          <w:rFonts w:eastAsia="+mn-ea" w:cstheme="minorHAnsi"/>
          <w:color w:val="000000" w:themeColor="text1"/>
          <w:kern w:val="24"/>
          <w:lang w:val="en-US" w:eastAsia="en-GB"/>
        </w:rPr>
      </w:pPr>
      <w:r>
        <w:rPr>
          <w:rFonts w:eastAsia="+mn-ea" w:cstheme="minorHAnsi"/>
          <w:color w:val="000000" w:themeColor="text1"/>
          <w:kern w:val="24"/>
          <w:lang w:val="en-US" w:eastAsia="en-GB"/>
        </w:rPr>
        <w:t>T</w:t>
      </w:r>
      <w:r w:rsidRPr="00CA6712">
        <w:rPr>
          <w:rFonts w:eastAsia="+mn-ea" w:cstheme="minorHAnsi"/>
          <w:color w:val="000000" w:themeColor="text1"/>
          <w:kern w:val="24"/>
          <w:lang w:val="en-US" w:eastAsia="en-GB"/>
        </w:rPr>
        <w:t xml:space="preserve">wo end tests may be difficult for some centres to manage but there will be an opportunity to schedule these on the same </w:t>
      </w:r>
      <w:r w:rsidR="00664BBA" w:rsidRPr="00CA6712">
        <w:rPr>
          <w:rFonts w:eastAsia="+mn-ea" w:cstheme="minorHAnsi"/>
          <w:color w:val="000000" w:themeColor="text1"/>
          <w:kern w:val="24"/>
          <w:lang w:val="en-US" w:eastAsia="en-GB"/>
        </w:rPr>
        <w:t>day.</w:t>
      </w:r>
    </w:p>
    <w:p w14:paraId="4C588C08" w14:textId="4BF697CC" w:rsidR="00D13694" w:rsidRPr="00D13694" w:rsidRDefault="00D13694" w:rsidP="00D13694">
      <w:pPr>
        <w:pStyle w:val="ListParagraph"/>
        <w:numPr>
          <w:ilvl w:val="0"/>
          <w:numId w:val="18"/>
        </w:numPr>
        <w:spacing w:before="200" w:after="0"/>
        <w:textAlignment w:val="baseline"/>
        <w:rPr>
          <w:rFonts w:eastAsia="+mn-ea" w:cstheme="minorHAnsi"/>
          <w:color w:val="000000" w:themeColor="text1"/>
          <w:kern w:val="24"/>
          <w:lang w:val="en-US" w:eastAsia="en-GB"/>
        </w:rPr>
      </w:pPr>
      <w:r w:rsidRPr="00D13694">
        <w:rPr>
          <w:rFonts w:eastAsia="+mn-ea" w:cstheme="minorHAnsi"/>
          <w:color w:val="000000" w:themeColor="text1"/>
          <w:kern w:val="24"/>
          <w:lang w:val="en-US" w:eastAsia="en-GB"/>
        </w:rPr>
        <w:t xml:space="preserve">Financial literacy has been </w:t>
      </w:r>
      <w:r w:rsidR="00664BBA" w:rsidRPr="00D13694">
        <w:rPr>
          <w:rFonts w:eastAsia="+mn-ea" w:cstheme="minorHAnsi"/>
          <w:color w:val="000000" w:themeColor="text1"/>
          <w:kern w:val="24"/>
          <w:lang w:val="en-US" w:eastAsia="en-GB"/>
        </w:rPr>
        <w:t>added,</w:t>
      </w:r>
      <w:r w:rsidRPr="00D13694">
        <w:rPr>
          <w:rFonts w:eastAsia="+mn-ea" w:cstheme="minorHAnsi"/>
          <w:color w:val="000000" w:themeColor="text1"/>
          <w:kern w:val="24"/>
          <w:lang w:val="en-US" w:eastAsia="en-GB"/>
        </w:rPr>
        <w:t xml:space="preserve"> and the planning has been taken out.  </w:t>
      </w:r>
    </w:p>
    <w:p w14:paraId="2DF4DD51" w14:textId="1DFEE539" w:rsidR="00CA6712" w:rsidRDefault="00CA6712" w:rsidP="008C30C7">
      <w:pPr>
        <w:pStyle w:val="ListParagraph"/>
        <w:numPr>
          <w:ilvl w:val="0"/>
          <w:numId w:val="18"/>
        </w:numPr>
        <w:spacing w:before="200" w:after="0"/>
        <w:textAlignment w:val="baseline"/>
        <w:rPr>
          <w:rFonts w:eastAsia="+mn-ea" w:cstheme="minorHAnsi"/>
          <w:color w:val="000000" w:themeColor="text1"/>
          <w:kern w:val="24"/>
          <w:lang w:val="en-US" w:eastAsia="en-GB"/>
        </w:rPr>
      </w:pPr>
      <w:r w:rsidRPr="00CA6712">
        <w:rPr>
          <w:rFonts w:eastAsia="+mn-ea" w:cstheme="minorHAnsi"/>
          <w:color w:val="000000" w:themeColor="text1"/>
          <w:kern w:val="24"/>
          <w:lang w:val="en-US" w:eastAsia="en-GB"/>
        </w:rPr>
        <w:t xml:space="preserve">Questions will be set in a range of contexts e.g. economic, financial like the new </w:t>
      </w:r>
      <w:r w:rsidR="00664BBA" w:rsidRPr="00CA6712">
        <w:rPr>
          <w:rFonts w:eastAsia="+mn-ea" w:cstheme="minorHAnsi"/>
          <w:color w:val="000000" w:themeColor="text1"/>
          <w:kern w:val="24"/>
          <w:lang w:val="en-US" w:eastAsia="en-GB"/>
        </w:rPr>
        <w:t>GCSE’s.</w:t>
      </w:r>
    </w:p>
    <w:p w14:paraId="44769428" w14:textId="77777777" w:rsidR="00311A5C" w:rsidRDefault="00311A5C" w:rsidP="004A6012">
      <w:pPr>
        <w:pStyle w:val="ListParagraph"/>
        <w:numPr>
          <w:ilvl w:val="0"/>
          <w:numId w:val="18"/>
        </w:numPr>
        <w:spacing w:before="200" w:after="0"/>
        <w:textAlignment w:val="baseline"/>
        <w:rPr>
          <w:rFonts w:eastAsia="+mn-ea" w:cstheme="minorHAnsi"/>
          <w:color w:val="000000" w:themeColor="text1"/>
          <w:kern w:val="24"/>
          <w:lang w:val="en-US" w:eastAsia="en-GB"/>
        </w:rPr>
      </w:pPr>
      <w:r w:rsidRPr="00311A5C">
        <w:rPr>
          <w:rFonts w:eastAsia="+mn-ea" w:cstheme="minorHAnsi"/>
          <w:color w:val="000000" w:themeColor="text1"/>
          <w:kern w:val="24"/>
          <w:lang w:val="en-US" w:eastAsia="en-GB"/>
        </w:rPr>
        <w:t>AS believes the GLH will be the same.</w:t>
      </w:r>
    </w:p>
    <w:p w14:paraId="168F9934" w14:textId="5FA7D3D6" w:rsidR="00C85CF5" w:rsidRPr="00311A5C" w:rsidRDefault="00C85CF5" w:rsidP="004A6012">
      <w:pPr>
        <w:pStyle w:val="ListParagraph"/>
        <w:numPr>
          <w:ilvl w:val="0"/>
          <w:numId w:val="18"/>
        </w:numPr>
        <w:spacing w:before="200" w:after="0"/>
        <w:textAlignment w:val="baseline"/>
        <w:rPr>
          <w:rFonts w:eastAsia="+mn-ea" w:cstheme="minorHAnsi"/>
          <w:color w:val="000000" w:themeColor="text1"/>
          <w:kern w:val="24"/>
          <w:lang w:val="en-US" w:eastAsia="en-GB"/>
        </w:rPr>
      </w:pPr>
      <w:r w:rsidRPr="00311A5C">
        <w:rPr>
          <w:rFonts w:eastAsia="+mn-ea" w:cstheme="minorHAnsi"/>
          <w:color w:val="000000" w:themeColor="text1"/>
          <w:kern w:val="24"/>
          <w:lang w:val="en-US" w:eastAsia="en-GB"/>
        </w:rPr>
        <w:t xml:space="preserve">QW will continue to work through the </w:t>
      </w:r>
      <w:r w:rsidR="008C30C7" w:rsidRPr="00311A5C">
        <w:rPr>
          <w:rFonts w:eastAsia="+mn-ea" w:cstheme="minorHAnsi"/>
          <w:color w:val="000000" w:themeColor="text1"/>
          <w:kern w:val="24"/>
          <w:lang w:val="en-US" w:eastAsia="en-GB"/>
        </w:rPr>
        <w:t>high-level</w:t>
      </w:r>
      <w:r w:rsidRPr="00311A5C">
        <w:rPr>
          <w:rFonts w:eastAsia="+mn-ea" w:cstheme="minorHAnsi"/>
          <w:color w:val="000000" w:themeColor="text1"/>
          <w:kern w:val="24"/>
          <w:lang w:val="en-US" w:eastAsia="en-GB"/>
        </w:rPr>
        <w:t xml:space="preserve"> proposals.</w:t>
      </w:r>
    </w:p>
    <w:p w14:paraId="2A522C81" w14:textId="58AEB37D" w:rsidR="00C97F70" w:rsidRPr="00C97F70" w:rsidRDefault="00C97F70" w:rsidP="00CB53A7">
      <w:pPr>
        <w:spacing w:before="200" w:after="0"/>
        <w:textAlignment w:val="baseline"/>
        <w:rPr>
          <w:rFonts w:eastAsia="+mn-ea" w:cstheme="minorHAnsi"/>
          <w:color w:val="000000" w:themeColor="text1"/>
          <w:kern w:val="24"/>
          <w:u w:val="single"/>
          <w:lang w:val="en-US" w:eastAsia="en-GB"/>
        </w:rPr>
      </w:pPr>
      <w:r w:rsidRPr="00C97F70">
        <w:rPr>
          <w:rFonts w:eastAsia="+mn-ea" w:cstheme="minorHAnsi"/>
          <w:color w:val="000000" w:themeColor="text1"/>
          <w:kern w:val="24"/>
          <w:u w:val="single"/>
          <w:lang w:val="en-US" w:eastAsia="en-GB"/>
        </w:rPr>
        <w:t xml:space="preserve">Communication – </w:t>
      </w:r>
      <w:r w:rsidR="007A613A">
        <w:rPr>
          <w:rFonts w:eastAsia="+mn-ea" w:cstheme="minorHAnsi"/>
          <w:color w:val="000000" w:themeColor="text1"/>
          <w:kern w:val="24"/>
          <w:u w:val="single"/>
          <w:lang w:val="en-US" w:eastAsia="en-GB"/>
        </w:rPr>
        <w:t>(excluding entry levels)</w:t>
      </w:r>
    </w:p>
    <w:p w14:paraId="02C04D87" w14:textId="694893B3" w:rsidR="00501429" w:rsidRDefault="00C97F70" w:rsidP="00CB53A7">
      <w:pPr>
        <w:spacing w:before="200" w:after="0"/>
        <w:textAlignment w:val="baseline"/>
        <w:rPr>
          <w:rFonts w:eastAsia="+mn-ea" w:cstheme="minorHAnsi"/>
          <w:color w:val="000000" w:themeColor="text1"/>
          <w:kern w:val="24"/>
          <w:lang w:val="en-US" w:eastAsia="en-GB"/>
        </w:rPr>
      </w:pPr>
      <w:r>
        <w:rPr>
          <w:rFonts w:eastAsia="+mn-ea" w:cstheme="minorHAnsi"/>
          <w:color w:val="000000" w:themeColor="text1"/>
          <w:kern w:val="24"/>
          <w:lang w:val="en-US" w:eastAsia="en-GB"/>
        </w:rPr>
        <w:t>Two assessments with two parts</w:t>
      </w:r>
    </w:p>
    <w:p w14:paraId="20B92B05" w14:textId="77777777" w:rsidR="000F5232" w:rsidRDefault="00501429" w:rsidP="00CB53A7">
      <w:pPr>
        <w:pStyle w:val="ListParagraph"/>
        <w:numPr>
          <w:ilvl w:val="0"/>
          <w:numId w:val="26"/>
        </w:numPr>
        <w:spacing w:before="200" w:after="0"/>
        <w:textAlignment w:val="baseline"/>
        <w:rPr>
          <w:rFonts w:eastAsia="+mn-ea" w:cstheme="minorHAnsi"/>
          <w:color w:val="000000" w:themeColor="text1"/>
          <w:kern w:val="24"/>
          <w:lang w:val="en-US" w:eastAsia="en-GB"/>
        </w:rPr>
      </w:pPr>
      <w:r w:rsidRPr="00281945">
        <w:rPr>
          <w:rFonts w:eastAsia="+mn-ea" w:cstheme="minorHAnsi"/>
          <w:color w:val="000000" w:themeColor="text1"/>
          <w:kern w:val="24"/>
          <w:lang w:val="en-US" w:eastAsia="en-GB"/>
        </w:rPr>
        <w:t xml:space="preserve">Part 1 </w:t>
      </w:r>
      <w:r w:rsidR="00C97F70" w:rsidRPr="00281945">
        <w:rPr>
          <w:rFonts w:eastAsia="+mn-ea" w:cstheme="minorHAnsi"/>
          <w:color w:val="000000" w:themeColor="text1"/>
          <w:kern w:val="24"/>
          <w:lang w:val="en-US" w:eastAsia="en-GB"/>
        </w:rPr>
        <w:t>– Reading and test for comprehension</w:t>
      </w:r>
      <w:r w:rsidR="007C7683" w:rsidRPr="00281945">
        <w:rPr>
          <w:rFonts w:eastAsia="+mn-ea" w:cstheme="minorHAnsi"/>
          <w:color w:val="000000" w:themeColor="text1"/>
          <w:kern w:val="24"/>
          <w:lang w:val="en-US" w:eastAsia="en-GB"/>
        </w:rPr>
        <w:t xml:space="preserve"> </w:t>
      </w:r>
      <w:r w:rsidR="000F5232">
        <w:rPr>
          <w:rFonts w:eastAsia="+mn-ea" w:cstheme="minorHAnsi"/>
          <w:color w:val="000000" w:themeColor="text1"/>
          <w:kern w:val="24"/>
          <w:lang w:val="en-US" w:eastAsia="en-GB"/>
        </w:rPr>
        <w:t>with</w:t>
      </w:r>
      <w:r w:rsidR="007C7683" w:rsidRPr="00281945">
        <w:rPr>
          <w:rFonts w:eastAsia="+mn-ea" w:cstheme="minorHAnsi"/>
          <w:color w:val="000000" w:themeColor="text1"/>
          <w:kern w:val="24"/>
          <w:lang w:val="en-US" w:eastAsia="en-GB"/>
        </w:rPr>
        <w:t xml:space="preserve"> two writing tasks</w:t>
      </w:r>
      <w:r w:rsidR="009F087C" w:rsidRPr="00281945">
        <w:rPr>
          <w:rFonts w:eastAsia="+mn-ea" w:cstheme="minorHAnsi"/>
          <w:color w:val="000000" w:themeColor="text1"/>
          <w:kern w:val="24"/>
          <w:lang w:val="en-US" w:eastAsia="en-GB"/>
        </w:rPr>
        <w:t xml:space="preserve"> – externally set on demand.</w:t>
      </w:r>
      <w:r w:rsidR="00636C65" w:rsidRPr="00281945">
        <w:rPr>
          <w:rFonts w:eastAsia="+mn-ea" w:cstheme="minorHAnsi"/>
          <w:color w:val="000000" w:themeColor="text1"/>
          <w:kern w:val="24"/>
          <w:lang w:val="en-US" w:eastAsia="en-GB"/>
        </w:rPr>
        <w:t xml:space="preserve">  Duration 1.5 hours – 30 minutes reading and 1 hour writing.</w:t>
      </w:r>
    </w:p>
    <w:p w14:paraId="45B46F00" w14:textId="77777777" w:rsidR="00FE6F57" w:rsidRDefault="007C7683" w:rsidP="00FE6F57">
      <w:pPr>
        <w:pStyle w:val="ListParagraph"/>
        <w:numPr>
          <w:ilvl w:val="0"/>
          <w:numId w:val="26"/>
        </w:numPr>
        <w:spacing w:before="200" w:after="0"/>
        <w:textAlignment w:val="baseline"/>
        <w:rPr>
          <w:rFonts w:eastAsia="+mn-ea" w:cstheme="minorHAnsi"/>
          <w:color w:val="000000" w:themeColor="text1"/>
          <w:kern w:val="24"/>
          <w:lang w:val="en-US" w:eastAsia="en-GB"/>
        </w:rPr>
      </w:pPr>
      <w:r w:rsidRPr="000F5232">
        <w:rPr>
          <w:rFonts w:eastAsia="+mn-ea" w:cstheme="minorHAnsi"/>
          <w:color w:val="000000" w:themeColor="text1"/>
          <w:kern w:val="24"/>
          <w:lang w:val="en-US" w:eastAsia="en-GB"/>
        </w:rPr>
        <w:lastRenderedPageBreak/>
        <w:t>Part 2 – Speaking and listening which will be similar times</w:t>
      </w:r>
      <w:r w:rsidR="00636C65" w:rsidRPr="000F5232">
        <w:rPr>
          <w:rFonts w:eastAsia="+mn-ea" w:cstheme="minorHAnsi"/>
          <w:color w:val="000000" w:themeColor="text1"/>
          <w:kern w:val="24"/>
          <w:lang w:val="en-US" w:eastAsia="en-GB"/>
        </w:rPr>
        <w:t xml:space="preserve"> </w:t>
      </w:r>
      <w:r w:rsidR="00EA6786">
        <w:rPr>
          <w:rFonts w:eastAsia="+mn-ea" w:cstheme="minorHAnsi"/>
          <w:color w:val="000000" w:themeColor="text1"/>
          <w:kern w:val="24"/>
          <w:lang w:val="en-US" w:eastAsia="en-GB"/>
        </w:rPr>
        <w:t>to</w:t>
      </w:r>
      <w:r w:rsidRPr="000F5232">
        <w:rPr>
          <w:rFonts w:eastAsia="+mn-ea" w:cstheme="minorHAnsi"/>
          <w:color w:val="000000" w:themeColor="text1"/>
          <w:kern w:val="24"/>
          <w:lang w:val="en-US" w:eastAsia="en-GB"/>
        </w:rPr>
        <w:t xml:space="preserve"> the current ESWs which will be internally marked.</w:t>
      </w:r>
    </w:p>
    <w:p w14:paraId="2B5A15C8" w14:textId="79505536" w:rsidR="00FE6F57" w:rsidRPr="00FE6F57" w:rsidRDefault="00FE6F57" w:rsidP="00FE6F57">
      <w:pPr>
        <w:pStyle w:val="ListParagraph"/>
        <w:numPr>
          <w:ilvl w:val="0"/>
          <w:numId w:val="26"/>
        </w:numPr>
        <w:spacing w:before="200" w:after="0"/>
        <w:textAlignment w:val="baseline"/>
        <w:rPr>
          <w:rFonts w:eastAsia="+mn-ea" w:cstheme="minorHAnsi"/>
          <w:color w:val="000000" w:themeColor="text1"/>
          <w:kern w:val="24"/>
          <w:lang w:val="en-US" w:eastAsia="en-GB"/>
        </w:rPr>
      </w:pPr>
      <w:r w:rsidRPr="00FE6F57">
        <w:rPr>
          <w:rFonts w:eastAsia="+mn-ea" w:cstheme="minorHAnsi"/>
          <w:color w:val="000000" w:themeColor="text1"/>
          <w:kern w:val="24"/>
          <w:lang w:val="en-US" w:eastAsia="en-GB"/>
        </w:rPr>
        <w:t>Communication will remain as one qualification and this will be written in the Design Principles.</w:t>
      </w:r>
      <w:r w:rsidRPr="00FE6F57">
        <w:rPr>
          <w:highlight w:val="yellow"/>
          <w:lang w:val="en-US"/>
        </w:rPr>
        <w:t xml:space="preserve"> </w:t>
      </w:r>
    </w:p>
    <w:p w14:paraId="3AF9842C" w14:textId="04469A42" w:rsidR="00501429" w:rsidRDefault="00D161BA" w:rsidP="00CB53A7">
      <w:pPr>
        <w:spacing w:before="200" w:after="0"/>
        <w:textAlignment w:val="baseline"/>
        <w:rPr>
          <w:rFonts w:eastAsia="+mn-ea" w:cstheme="minorHAnsi"/>
          <w:color w:val="000000" w:themeColor="text1"/>
          <w:kern w:val="24"/>
          <w:lang w:val="en-US" w:eastAsia="en-GB"/>
        </w:rPr>
      </w:pPr>
      <w:r>
        <w:rPr>
          <w:rFonts w:eastAsia="+mn-ea" w:cstheme="minorHAnsi"/>
          <w:color w:val="000000" w:themeColor="text1"/>
          <w:kern w:val="24"/>
          <w:lang w:val="en-US" w:eastAsia="en-GB"/>
        </w:rPr>
        <w:t xml:space="preserve">AS </w:t>
      </w:r>
      <w:r w:rsidR="00015458">
        <w:rPr>
          <w:rFonts w:eastAsia="+mn-ea" w:cstheme="minorHAnsi"/>
          <w:color w:val="000000" w:themeColor="text1"/>
          <w:kern w:val="24"/>
          <w:lang w:val="en-US" w:eastAsia="en-GB"/>
        </w:rPr>
        <w:t xml:space="preserve">confirmed </w:t>
      </w:r>
      <w:r w:rsidR="004842B5">
        <w:rPr>
          <w:rFonts w:eastAsia="+mn-ea" w:cstheme="minorHAnsi"/>
          <w:color w:val="000000" w:themeColor="text1"/>
          <w:kern w:val="24"/>
          <w:lang w:val="en-US" w:eastAsia="en-GB"/>
        </w:rPr>
        <w:t xml:space="preserve">that </w:t>
      </w:r>
      <w:r w:rsidR="00DA241C">
        <w:rPr>
          <w:rFonts w:eastAsia="+mn-ea" w:cstheme="minorHAnsi"/>
          <w:color w:val="000000" w:themeColor="text1"/>
          <w:kern w:val="24"/>
          <w:lang w:val="en-US" w:eastAsia="en-GB"/>
        </w:rPr>
        <w:t>S</w:t>
      </w:r>
      <w:r w:rsidR="007A613A">
        <w:rPr>
          <w:rFonts w:eastAsia="+mn-ea" w:cstheme="minorHAnsi"/>
          <w:color w:val="000000" w:themeColor="text1"/>
          <w:kern w:val="24"/>
          <w:lang w:val="en-US" w:eastAsia="en-GB"/>
        </w:rPr>
        <w:t>takeholders</w:t>
      </w:r>
      <w:r w:rsidR="00DA241C">
        <w:rPr>
          <w:rFonts w:eastAsia="+mn-ea" w:cstheme="minorHAnsi"/>
          <w:color w:val="000000" w:themeColor="text1"/>
          <w:kern w:val="24"/>
          <w:lang w:val="en-US" w:eastAsia="en-GB"/>
        </w:rPr>
        <w:t xml:space="preserve"> </w:t>
      </w:r>
      <w:r w:rsidR="00F8705C">
        <w:rPr>
          <w:rFonts w:eastAsia="+mn-ea" w:cstheme="minorHAnsi"/>
          <w:color w:val="000000" w:themeColor="text1"/>
          <w:kern w:val="24"/>
          <w:lang w:val="en-US" w:eastAsia="en-GB"/>
        </w:rPr>
        <w:t xml:space="preserve">only wanted to see one </w:t>
      </w:r>
      <w:r w:rsidR="00FE6F57">
        <w:rPr>
          <w:rFonts w:eastAsia="+mn-ea" w:cstheme="minorHAnsi"/>
          <w:color w:val="000000" w:themeColor="text1"/>
          <w:kern w:val="24"/>
          <w:lang w:val="en-US" w:eastAsia="en-GB"/>
        </w:rPr>
        <w:t>task,</w:t>
      </w:r>
      <w:r w:rsidR="00F8705C">
        <w:rPr>
          <w:rFonts w:eastAsia="+mn-ea" w:cstheme="minorHAnsi"/>
          <w:color w:val="000000" w:themeColor="text1"/>
          <w:kern w:val="24"/>
          <w:lang w:val="en-US" w:eastAsia="en-GB"/>
        </w:rPr>
        <w:t xml:space="preserve"> but employers would like to see two different pieces of writing.</w:t>
      </w:r>
      <w:r w:rsidR="00FE6F57">
        <w:rPr>
          <w:rFonts w:eastAsia="+mn-ea" w:cstheme="minorHAnsi"/>
          <w:color w:val="000000" w:themeColor="text1"/>
          <w:kern w:val="24"/>
          <w:lang w:val="en-US" w:eastAsia="en-GB"/>
        </w:rPr>
        <w:t xml:space="preserve">  </w:t>
      </w:r>
    </w:p>
    <w:p w14:paraId="7A40EC57" w14:textId="7C94F1CE" w:rsidR="00FA55CE" w:rsidRDefault="00FA55CE" w:rsidP="00CB53A7">
      <w:pPr>
        <w:spacing w:before="200" w:after="0"/>
        <w:textAlignment w:val="baseline"/>
        <w:rPr>
          <w:rFonts w:eastAsia="+mn-ea" w:cstheme="minorHAnsi"/>
          <w:color w:val="000000" w:themeColor="text1"/>
          <w:kern w:val="24"/>
          <w:lang w:val="en-US" w:eastAsia="en-GB"/>
        </w:rPr>
      </w:pPr>
      <w:r>
        <w:rPr>
          <w:rFonts w:eastAsia="+mn-ea" w:cstheme="minorHAnsi"/>
          <w:color w:val="000000" w:themeColor="text1"/>
          <w:kern w:val="24"/>
          <w:lang w:val="en-US" w:eastAsia="en-GB"/>
        </w:rPr>
        <w:t>Concerns raised:</w:t>
      </w:r>
    </w:p>
    <w:p w14:paraId="328E3120" w14:textId="7D5D93EB" w:rsidR="00B05EC3" w:rsidRDefault="00B05EC3" w:rsidP="00083412">
      <w:pPr>
        <w:pStyle w:val="ListParagraph"/>
        <w:numPr>
          <w:ilvl w:val="0"/>
          <w:numId w:val="27"/>
        </w:numPr>
        <w:spacing w:before="200" w:after="0"/>
        <w:textAlignment w:val="baseline"/>
        <w:rPr>
          <w:rFonts w:eastAsia="+mn-ea" w:cstheme="minorHAnsi"/>
          <w:color w:val="000000" w:themeColor="text1"/>
          <w:kern w:val="24"/>
          <w:lang w:val="en-US" w:eastAsia="en-GB"/>
        </w:rPr>
      </w:pPr>
      <w:r w:rsidRPr="00B05EC3">
        <w:rPr>
          <w:rFonts w:eastAsia="+mn-ea" w:cstheme="minorHAnsi"/>
          <w:color w:val="000000" w:themeColor="text1"/>
          <w:kern w:val="24"/>
          <w:lang w:val="en-US" w:eastAsia="en-GB"/>
        </w:rPr>
        <w:t>E</w:t>
      </w:r>
      <w:r w:rsidR="0024226B" w:rsidRPr="00B05EC3">
        <w:rPr>
          <w:rFonts w:eastAsia="+mn-ea" w:cstheme="minorHAnsi"/>
          <w:color w:val="000000" w:themeColor="text1"/>
          <w:kern w:val="24"/>
          <w:lang w:val="en-US" w:eastAsia="en-GB"/>
        </w:rPr>
        <w:t xml:space="preserve">xternally marked </w:t>
      </w:r>
      <w:r w:rsidR="00FA55CE" w:rsidRPr="00B05EC3">
        <w:rPr>
          <w:rFonts w:eastAsia="+mn-ea" w:cstheme="minorHAnsi"/>
          <w:color w:val="000000" w:themeColor="text1"/>
          <w:kern w:val="24"/>
          <w:lang w:val="en-US" w:eastAsia="en-GB"/>
        </w:rPr>
        <w:t>tests</w:t>
      </w:r>
      <w:r>
        <w:rPr>
          <w:rFonts w:eastAsia="+mn-ea" w:cstheme="minorHAnsi"/>
          <w:color w:val="000000" w:themeColor="text1"/>
          <w:kern w:val="24"/>
          <w:lang w:val="en-US" w:eastAsia="en-GB"/>
        </w:rPr>
        <w:t xml:space="preserve"> which</w:t>
      </w:r>
      <w:r w:rsidRPr="00B05EC3">
        <w:rPr>
          <w:rFonts w:eastAsia="+mn-ea" w:cstheme="minorHAnsi"/>
          <w:color w:val="000000" w:themeColor="text1"/>
          <w:kern w:val="24"/>
          <w:lang w:val="en-US" w:eastAsia="en-GB"/>
        </w:rPr>
        <w:t xml:space="preserve"> c</w:t>
      </w:r>
      <w:r w:rsidR="0024226B" w:rsidRPr="00B05EC3">
        <w:rPr>
          <w:rFonts w:eastAsia="+mn-ea" w:cstheme="minorHAnsi"/>
          <w:color w:val="000000" w:themeColor="text1"/>
          <w:kern w:val="24"/>
          <w:lang w:val="en-US" w:eastAsia="en-GB"/>
        </w:rPr>
        <w:t>ould</w:t>
      </w:r>
      <w:r w:rsidRPr="00B05EC3">
        <w:rPr>
          <w:rFonts w:eastAsia="+mn-ea" w:cstheme="minorHAnsi"/>
          <w:color w:val="000000" w:themeColor="text1"/>
          <w:kern w:val="24"/>
          <w:lang w:val="en-US" w:eastAsia="en-GB"/>
        </w:rPr>
        <w:t xml:space="preserve"> lead to</w:t>
      </w:r>
      <w:r w:rsidR="0024226B" w:rsidRPr="00B05EC3">
        <w:rPr>
          <w:rFonts w:eastAsia="+mn-ea" w:cstheme="minorHAnsi"/>
          <w:color w:val="000000" w:themeColor="text1"/>
          <w:kern w:val="24"/>
          <w:lang w:val="en-US" w:eastAsia="en-GB"/>
        </w:rPr>
        <w:t xml:space="preserve"> a delay in results</w:t>
      </w:r>
      <w:r w:rsidRPr="00B05EC3">
        <w:rPr>
          <w:rFonts w:eastAsia="+mn-ea" w:cstheme="minorHAnsi"/>
          <w:color w:val="000000" w:themeColor="text1"/>
          <w:kern w:val="24"/>
          <w:lang w:val="en-US" w:eastAsia="en-GB"/>
        </w:rPr>
        <w:t xml:space="preserve"> – QW will</w:t>
      </w:r>
      <w:r w:rsidR="001A2C76" w:rsidRPr="00B05EC3">
        <w:rPr>
          <w:rFonts w:eastAsia="+mn-ea" w:cstheme="minorHAnsi"/>
          <w:color w:val="000000" w:themeColor="text1"/>
          <w:kern w:val="24"/>
          <w:lang w:val="en-US" w:eastAsia="en-GB"/>
        </w:rPr>
        <w:t xml:space="preserve"> need to work through </w:t>
      </w:r>
      <w:r w:rsidR="00122ACC" w:rsidRPr="00B05EC3">
        <w:rPr>
          <w:rFonts w:eastAsia="+mn-ea" w:cstheme="minorHAnsi"/>
          <w:color w:val="000000" w:themeColor="text1"/>
          <w:kern w:val="24"/>
          <w:lang w:val="en-US" w:eastAsia="en-GB"/>
        </w:rPr>
        <w:t xml:space="preserve">this </w:t>
      </w:r>
      <w:r w:rsidR="001A2C76" w:rsidRPr="00B05EC3">
        <w:rPr>
          <w:rFonts w:eastAsia="+mn-ea" w:cstheme="minorHAnsi"/>
          <w:color w:val="000000" w:themeColor="text1"/>
          <w:kern w:val="24"/>
          <w:lang w:val="en-US" w:eastAsia="en-GB"/>
        </w:rPr>
        <w:t>and look at a turnaround time.</w:t>
      </w:r>
    </w:p>
    <w:p w14:paraId="178A0F6B" w14:textId="77777777" w:rsidR="00B05EC3" w:rsidRDefault="001A2C76" w:rsidP="00CB53A7">
      <w:pPr>
        <w:pStyle w:val="ListParagraph"/>
        <w:numPr>
          <w:ilvl w:val="0"/>
          <w:numId w:val="27"/>
        </w:numPr>
        <w:spacing w:before="200" w:after="0"/>
        <w:textAlignment w:val="baseline"/>
        <w:rPr>
          <w:rFonts w:eastAsia="+mn-ea" w:cstheme="minorHAnsi"/>
          <w:color w:val="000000" w:themeColor="text1"/>
          <w:kern w:val="24"/>
          <w:lang w:val="en-US" w:eastAsia="en-GB"/>
        </w:rPr>
      </w:pPr>
      <w:r w:rsidRPr="00B05EC3">
        <w:rPr>
          <w:rFonts w:eastAsia="+mn-ea" w:cstheme="minorHAnsi"/>
          <w:color w:val="000000" w:themeColor="text1"/>
          <w:kern w:val="24"/>
          <w:lang w:val="en-US" w:eastAsia="en-GB"/>
        </w:rPr>
        <w:t xml:space="preserve">Writing task – discrimination of learners who </w:t>
      </w:r>
      <w:r w:rsidR="00B05EC3">
        <w:rPr>
          <w:rFonts w:eastAsia="+mn-ea" w:cstheme="minorHAnsi"/>
          <w:color w:val="000000" w:themeColor="text1"/>
          <w:kern w:val="24"/>
          <w:lang w:val="en-US" w:eastAsia="en-GB"/>
        </w:rPr>
        <w:t xml:space="preserve">cannot </w:t>
      </w:r>
      <w:r w:rsidRPr="00B05EC3">
        <w:rPr>
          <w:rFonts w:eastAsia="+mn-ea" w:cstheme="minorHAnsi"/>
          <w:color w:val="000000" w:themeColor="text1"/>
          <w:kern w:val="24"/>
          <w:lang w:val="en-US" w:eastAsia="en-GB"/>
        </w:rPr>
        <w:t>type fast if online</w:t>
      </w:r>
      <w:r w:rsidR="00B05EC3">
        <w:rPr>
          <w:rFonts w:eastAsia="+mn-ea" w:cstheme="minorHAnsi"/>
          <w:color w:val="000000" w:themeColor="text1"/>
          <w:kern w:val="24"/>
          <w:lang w:val="en-US" w:eastAsia="en-GB"/>
        </w:rPr>
        <w:t xml:space="preserve"> -</w:t>
      </w:r>
      <w:r w:rsidRPr="00B05EC3">
        <w:rPr>
          <w:rFonts w:eastAsia="+mn-ea" w:cstheme="minorHAnsi"/>
          <w:color w:val="000000" w:themeColor="text1"/>
          <w:kern w:val="24"/>
          <w:lang w:val="en-US" w:eastAsia="en-GB"/>
        </w:rPr>
        <w:t xml:space="preserve"> AS will </w:t>
      </w:r>
      <w:r w:rsidR="0080342E" w:rsidRPr="00B05EC3">
        <w:rPr>
          <w:rFonts w:eastAsia="+mn-ea" w:cstheme="minorHAnsi"/>
          <w:color w:val="000000" w:themeColor="text1"/>
          <w:kern w:val="24"/>
          <w:lang w:val="en-US" w:eastAsia="en-GB"/>
        </w:rPr>
        <w:t xml:space="preserve">follow this up </w:t>
      </w:r>
      <w:r w:rsidR="00B05EC3">
        <w:rPr>
          <w:rFonts w:eastAsia="+mn-ea" w:cstheme="minorHAnsi"/>
          <w:color w:val="000000" w:themeColor="text1"/>
          <w:kern w:val="24"/>
          <w:lang w:val="en-US" w:eastAsia="en-GB"/>
        </w:rPr>
        <w:t xml:space="preserve">and stated that </w:t>
      </w:r>
      <w:r w:rsidR="0080342E" w:rsidRPr="00B05EC3">
        <w:rPr>
          <w:rFonts w:eastAsia="+mn-ea" w:cstheme="minorHAnsi"/>
          <w:color w:val="000000" w:themeColor="text1"/>
          <w:kern w:val="24"/>
          <w:lang w:val="en-US" w:eastAsia="en-GB"/>
        </w:rPr>
        <w:t xml:space="preserve">not everything </w:t>
      </w:r>
      <w:r w:rsidR="00B05EC3">
        <w:rPr>
          <w:rFonts w:eastAsia="+mn-ea" w:cstheme="minorHAnsi"/>
          <w:color w:val="000000" w:themeColor="text1"/>
          <w:kern w:val="24"/>
          <w:lang w:val="en-US" w:eastAsia="en-GB"/>
        </w:rPr>
        <w:t xml:space="preserve">will </w:t>
      </w:r>
      <w:r w:rsidR="0080342E" w:rsidRPr="00B05EC3">
        <w:rPr>
          <w:rFonts w:eastAsia="+mn-ea" w:cstheme="minorHAnsi"/>
          <w:color w:val="000000" w:themeColor="text1"/>
          <w:kern w:val="24"/>
          <w:lang w:val="en-US" w:eastAsia="en-GB"/>
        </w:rPr>
        <w:t xml:space="preserve">be </w:t>
      </w:r>
      <w:r w:rsidR="00B05EC3">
        <w:rPr>
          <w:rFonts w:eastAsia="+mn-ea" w:cstheme="minorHAnsi"/>
          <w:color w:val="000000" w:themeColor="text1"/>
          <w:kern w:val="24"/>
          <w:lang w:val="en-US" w:eastAsia="en-GB"/>
        </w:rPr>
        <w:t>completed</w:t>
      </w:r>
      <w:r w:rsidR="0080342E" w:rsidRPr="00B05EC3">
        <w:rPr>
          <w:rFonts w:eastAsia="+mn-ea" w:cstheme="minorHAnsi"/>
          <w:color w:val="000000" w:themeColor="text1"/>
          <w:kern w:val="24"/>
          <w:lang w:val="en-US" w:eastAsia="en-GB"/>
        </w:rPr>
        <w:t xml:space="preserve"> online, some things will require paper.</w:t>
      </w:r>
    </w:p>
    <w:p w14:paraId="0CCEC122" w14:textId="41510035" w:rsidR="0080342E" w:rsidRPr="00B05EC3" w:rsidRDefault="00B05EC3" w:rsidP="00CB53A7">
      <w:pPr>
        <w:pStyle w:val="ListParagraph"/>
        <w:numPr>
          <w:ilvl w:val="0"/>
          <w:numId w:val="27"/>
        </w:numPr>
        <w:spacing w:before="200" w:after="0"/>
        <w:textAlignment w:val="baseline"/>
        <w:rPr>
          <w:rFonts w:eastAsia="+mn-ea" w:cstheme="minorHAnsi"/>
          <w:color w:val="000000" w:themeColor="text1"/>
          <w:kern w:val="24"/>
          <w:lang w:val="en-US" w:eastAsia="en-GB"/>
        </w:rPr>
      </w:pPr>
      <w:r>
        <w:rPr>
          <w:rFonts w:eastAsia="+mn-ea" w:cstheme="minorHAnsi"/>
          <w:color w:val="000000" w:themeColor="text1"/>
          <w:kern w:val="24"/>
          <w:lang w:val="en-US" w:eastAsia="en-GB"/>
        </w:rPr>
        <w:t>A</w:t>
      </w:r>
      <w:r w:rsidR="0080342E" w:rsidRPr="00B05EC3">
        <w:rPr>
          <w:rFonts w:eastAsia="+mn-ea" w:cstheme="minorHAnsi"/>
          <w:color w:val="000000" w:themeColor="text1"/>
          <w:kern w:val="24"/>
          <w:lang w:val="en-US" w:eastAsia="en-GB"/>
        </w:rPr>
        <w:t xml:space="preserve">I will be an issue – </w:t>
      </w:r>
      <w:r>
        <w:rPr>
          <w:rFonts w:eastAsia="+mn-ea" w:cstheme="minorHAnsi"/>
          <w:color w:val="000000" w:themeColor="text1"/>
          <w:kern w:val="24"/>
          <w:lang w:val="en-US" w:eastAsia="en-GB"/>
        </w:rPr>
        <w:t xml:space="preserve">QW </w:t>
      </w:r>
      <w:r w:rsidR="0080342E" w:rsidRPr="00B05EC3">
        <w:rPr>
          <w:rFonts w:eastAsia="+mn-ea" w:cstheme="minorHAnsi"/>
          <w:color w:val="000000" w:themeColor="text1"/>
          <w:kern w:val="24"/>
          <w:lang w:val="en-US" w:eastAsia="en-GB"/>
        </w:rPr>
        <w:t>to look at logistics and rules.</w:t>
      </w:r>
    </w:p>
    <w:p w14:paraId="19FEA05C" w14:textId="5CF7B9CB" w:rsidR="0080342E" w:rsidRPr="00354D9C" w:rsidRDefault="00354D9C" w:rsidP="00CB53A7">
      <w:pPr>
        <w:spacing w:before="200" w:after="0"/>
        <w:textAlignment w:val="baseline"/>
        <w:rPr>
          <w:rFonts w:eastAsia="+mn-ea" w:cstheme="minorHAnsi"/>
          <w:color w:val="000000" w:themeColor="text1"/>
          <w:kern w:val="24"/>
          <w:u w:val="single"/>
          <w:lang w:val="en-US" w:eastAsia="en-GB"/>
        </w:rPr>
      </w:pPr>
      <w:r w:rsidRPr="00354D9C">
        <w:rPr>
          <w:rFonts w:eastAsia="+mn-ea" w:cstheme="minorHAnsi"/>
          <w:color w:val="000000" w:themeColor="text1"/>
          <w:kern w:val="24"/>
          <w:u w:val="single"/>
          <w:lang w:val="en-US" w:eastAsia="en-GB"/>
        </w:rPr>
        <w:t>Digital Literacy</w:t>
      </w:r>
    </w:p>
    <w:p w14:paraId="54AB2A7E" w14:textId="07AAF590" w:rsidR="00104C0F" w:rsidRPr="00104C0F" w:rsidRDefault="00104C0F" w:rsidP="00104C0F">
      <w:pPr>
        <w:pStyle w:val="ListParagraph"/>
        <w:numPr>
          <w:ilvl w:val="0"/>
          <w:numId w:val="28"/>
        </w:numPr>
        <w:spacing w:before="200" w:after="0"/>
        <w:textAlignment w:val="baseline"/>
        <w:rPr>
          <w:rFonts w:eastAsia="+mn-ea" w:cstheme="minorHAnsi"/>
          <w:color w:val="000000" w:themeColor="text1"/>
          <w:kern w:val="24"/>
          <w:lang w:val="en-US" w:eastAsia="en-GB"/>
        </w:rPr>
      </w:pPr>
      <w:r w:rsidRPr="00104C0F">
        <w:rPr>
          <w:rFonts w:eastAsia="+mn-ea" w:cstheme="minorHAnsi"/>
          <w:color w:val="000000" w:themeColor="text1"/>
          <w:kern w:val="24"/>
          <w:lang w:val="en-US" w:eastAsia="en-GB"/>
        </w:rPr>
        <w:t>This qualification does not lead itself very well</w:t>
      </w:r>
      <w:r>
        <w:rPr>
          <w:rFonts w:eastAsia="+mn-ea" w:cstheme="minorHAnsi"/>
          <w:color w:val="000000" w:themeColor="text1"/>
          <w:kern w:val="24"/>
          <w:lang w:val="en-US" w:eastAsia="en-GB"/>
        </w:rPr>
        <w:t xml:space="preserve"> to be assessed by an</w:t>
      </w:r>
      <w:r w:rsidRPr="00104C0F">
        <w:rPr>
          <w:rFonts w:eastAsia="+mn-ea" w:cstheme="minorHAnsi"/>
          <w:color w:val="000000" w:themeColor="text1"/>
          <w:kern w:val="24"/>
          <w:lang w:val="en-US" w:eastAsia="en-GB"/>
        </w:rPr>
        <w:t xml:space="preserve"> </w:t>
      </w:r>
      <w:r>
        <w:rPr>
          <w:rFonts w:eastAsia="+mn-ea" w:cstheme="minorHAnsi"/>
          <w:color w:val="000000" w:themeColor="text1"/>
          <w:kern w:val="24"/>
          <w:lang w:val="en-US" w:eastAsia="en-GB"/>
        </w:rPr>
        <w:t xml:space="preserve">end test and </w:t>
      </w:r>
      <w:r w:rsidRPr="00104C0F">
        <w:rPr>
          <w:rFonts w:eastAsia="+mn-ea" w:cstheme="minorHAnsi"/>
          <w:color w:val="000000" w:themeColor="text1"/>
          <w:kern w:val="24"/>
          <w:lang w:val="en-US" w:eastAsia="en-GB"/>
        </w:rPr>
        <w:t xml:space="preserve">will need to continue as a </w:t>
      </w:r>
      <w:r w:rsidR="00664BBA" w:rsidRPr="00104C0F">
        <w:rPr>
          <w:rFonts w:eastAsia="+mn-ea" w:cstheme="minorHAnsi"/>
          <w:color w:val="000000" w:themeColor="text1"/>
          <w:kern w:val="24"/>
          <w:lang w:val="en-US" w:eastAsia="en-GB"/>
        </w:rPr>
        <w:t>task,</w:t>
      </w:r>
      <w:r w:rsidRPr="00104C0F">
        <w:rPr>
          <w:rFonts w:eastAsia="+mn-ea" w:cstheme="minorHAnsi"/>
          <w:color w:val="000000" w:themeColor="text1"/>
          <w:kern w:val="24"/>
          <w:lang w:val="en-US" w:eastAsia="en-GB"/>
        </w:rPr>
        <w:t xml:space="preserve"> but QW will consider the length of task and reduce timing.</w:t>
      </w:r>
    </w:p>
    <w:p w14:paraId="53C3F39B" w14:textId="3864CF0F" w:rsidR="00104C0F" w:rsidRDefault="008114B6" w:rsidP="009358C6">
      <w:pPr>
        <w:pStyle w:val="ListParagraph"/>
        <w:numPr>
          <w:ilvl w:val="0"/>
          <w:numId w:val="28"/>
        </w:numPr>
        <w:spacing w:before="200" w:after="0"/>
        <w:textAlignment w:val="baseline"/>
        <w:rPr>
          <w:rFonts w:eastAsia="+mn-ea" w:cstheme="minorHAnsi"/>
          <w:color w:val="000000" w:themeColor="text1"/>
          <w:kern w:val="24"/>
          <w:lang w:val="en-US" w:eastAsia="en-GB"/>
        </w:rPr>
      </w:pPr>
      <w:r>
        <w:rPr>
          <w:rFonts w:eastAsia="+mn-ea" w:cstheme="minorHAnsi"/>
          <w:color w:val="000000" w:themeColor="text1"/>
          <w:kern w:val="24"/>
          <w:lang w:val="en-US" w:eastAsia="en-GB"/>
        </w:rPr>
        <w:t>T</w:t>
      </w:r>
      <w:r w:rsidR="00434A5B" w:rsidRPr="00104C0F">
        <w:rPr>
          <w:rFonts w:eastAsia="+mn-ea" w:cstheme="minorHAnsi"/>
          <w:color w:val="000000" w:themeColor="text1"/>
          <w:kern w:val="24"/>
          <w:lang w:val="en-US" w:eastAsia="en-GB"/>
        </w:rPr>
        <w:t xml:space="preserve">he structured discussion </w:t>
      </w:r>
      <w:r>
        <w:rPr>
          <w:rFonts w:eastAsia="+mn-ea" w:cstheme="minorHAnsi"/>
          <w:color w:val="000000" w:themeColor="text1"/>
          <w:kern w:val="24"/>
          <w:lang w:val="en-US" w:eastAsia="en-GB"/>
        </w:rPr>
        <w:t xml:space="preserve">has been removed </w:t>
      </w:r>
      <w:r w:rsidR="00434A5B" w:rsidRPr="00104C0F">
        <w:rPr>
          <w:rFonts w:eastAsia="+mn-ea" w:cstheme="minorHAnsi"/>
          <w:color w:val="000000" w:themeColor="text1"/>
          <w:kern w:val="24"/>
          <w:lang w:val="en-US" w:eastAsia="en-GB"/>
        </w:rPr>
        <w:t xml:space="preserve">and replaced with an onscreen short test (no more than 30 minutes) which will be more manageable in assessing.  Feedback received from Stakeholders </w:t>
      </w:r>
      <w:r w:rsidR="00354D9C" w:rsidRPr="00104C0F">
        <w:rPr>
          <w:rFonts w:eastAsia="+mn-ea" w:cstheme="minorHAnsi"/>
          <w:color w:val="000000" w:themeColor="text1"/>
          <w:kern w:val="24"/>
          <w:lang w:val="en-US" w:eastAsia="en-GB"/>
        </w:rPr>
        <w:t xml:space="preserve">confirmed that the SD is not working and is difficult to manage.  </w:t>
      </w:r>
    </w:p>
    <w:p w14:paraId="7416547D" w14:textId="75C0A941" w:rsidR="00877E18" w:rsidRPr="003B450D" w:rsidRDefault="003115B8" w:rsidP="003B450D">
      <w:pPr>
        <w:spacing w:before="200" w:after="0"/>
        <w:textAlignment w:val="baseline"/>
        <w:rPr>
          <w:rFonts w:eastAsia="+mn-ea" w:cstheme="minorHAnsi"/>
          <w:color w:val="000000" w:themeColor="text1"/>
          <w:kern w:val="24"/>
          <w:lang w:val="en-US" w:eastAsia="en-GB"/>
        </w:rPr>
      </w:pPr>
      <w:r w:rsidRPr="003B450D">
        <w:rPr>
          <w:rFonts w:eastAsia="+mn-ea" w:cstheme="minorHAnsi"/>
          <w:color w:val="000000" w:themeColor="text1"/>
          <w:kern w:val="24"/>
          <w:lang w:val="en-US" w:eastAsia="en-GB"/>
        </w:rPr>
        <w:t>N</w:t>
      </w:r>
      <w:r w:rsidR="004571F8" w:rsidRPr="003B450D">
        <w:rPr>
          <w:rFonts w:eastAsia="+mn-ea" w:cstheme="minorHAnsi"/>
          <w:color w:val="000000" w:themeColor="text1"/>
          <w:kern w:val="24"/>
          <w:lang w:val="en-US" w:eastAsia="en-GB"/>
        </w:rPr>
        <w:t>E</w:t>
      </w:r>
      <w:r w:rsidRPr="003B450D">
        <w:rPr>
          <w:rFonts w:eastAsia="+mn-ea" w:cstheme="minorHAnsi"/>
          <w:color w:val="000000" w:themeColor="text1"/>
          <w:kern w:val="24"/>
          <w:lang w:val="en-US" w:eastAsia="en-GB"/>
        </w:rPr>
        <w:t xml:space="preserve"> (QW) advised that there is a sampling approach of practical element </w:t>
      </w:r>
      <w:r w:rsidR="004571F8" w:rsidRPr="003B450D">
        <w:rPr>
          <w:rFonts w:eastAsia="+mn-ea" w:cstheme="minorHAnsi"/>
          <w:color w:val="000000" w:themeColor="text1"/>
          <w:kern w:val="24"/>
          <w:lang w:val="en-US" w:eastAsia="en-GB"/>
        </w:rPr>
        <w:t xml:space="preserve">which </w:t>
      </w:r>
      <w:r w:rsidRPr="003B450D">
        <w:rPr>
          <w:rFonts w:eastAsia="+mn-ea" w:cstheme="minorHAnsi"/>
          <w:color w:val="000000" w:themeColor="text1"/>
          <w:kern w:val="24"/>
          <w:lang w:val="en-US" w:eastAsia="en-GB"/>
        </w:rPr>
        <w:t>could be targeted</w:t>
      </w:r>
      <w:r w:rsidR="005123DD" w:rsidRPr="003B450D">
        <w:rPr>
          <w:rFonts w:eastAsia="+mn-ea" w:cstheme="minorHAnsi"/>
          <w:color w:val="000000" w:themeColor="text1"/>
          <w:kern w:val="24"/>
          <w:lang w:val="en-US" w:eastAsia="en-GB"/>
        </w:rPr>
        <w:t xml:space="preserve"> </w:t>
      </w:r>
      <w:r w:rsidR="009F396E" w:rsidRPr="003B450D">
        <w:rPr>
          <w:rFonts w:eastAsia="+mn-ea" w:cstheme="minorHAnsi"/>
          <w:color w:val="000000" w:themeColor="text1"/>
          <w:kern w:val="24"/>
          <w:lang w:val="en-US" w:eastAsia="en-GB"/>
        </w:rPr>
        <w:t>but this</w:t>
      </w:r>
      <w:r w:rsidR="005123DD" w:rsidRPr="003B450D">
        <w:rPr>
          <w:rFonts w:eastAsia="+mn-ea" w:cstheme="minorHAnsi"/>
          <w:color w:val="000000" w:themeColor="text1"/>
          <w:kern w:val="24"/>
          <w:lang w:val="en-US" w:eastAsia="en-GB"/>
        </w:rPr>
        <w:t xml:space="preserve"> might not be the best approach</w:t>
      </w:r>
      <w:r w:rsidR="00A57706" w:rsidRPr="003B450D">
        <w:rPr>
          <w:rFonts w:eastAsia="+mn-ea" w:cstheme="minorHAnsi"/>
          <w:color w:val="000000" w:themeColor="text1"/>
          <w:kern w:val="24"/>
          <w:lang w:val="en-US" w:eastAsia="en-GB"/>
        </w:rPr>
        <w:t xml:space="preserve">, </w:t>
      </w:r>
      <w:r w:rsidR="005123DD" w:rsidRPr="003B450D">
        <w:rPr>
          <w:rFonts w:eastAsia="+mn-ea" w:cstheme="minorHAnsi"/>
          <w:color w:val="000000" w:themeColor="text1"/>
          <w:kern w:val="24"/>
          <w:lang w:val="en-US" w:eastAsia="en-GB"/>
        </w:rPr>
        <w:t xml:space="preserve">QW </w:t>
      </w:r>
      <w:r w:rsidR="00ED59DE" w:rsidRPr="003B450D">
        <w:rPr>
          <w:rFonts w:eastAsia="+mn-ea" w:cstheme="minorHAnsi"/>
          <w:color w:val="000000" w:themeColor="text1"/>
          <w:kern w:val="24"/>
          <w:lang w:val="en-US" w:eastAsia="en-GB"/>
        </w:rPr>
        <w:t xml:space="preserve">are </w:t>
      </w:r>
      <w:r w:rsidR="005123DD" w:rsidRPr="003B450D">
        <w:rPr>
          <w:rFonts w:eastAsia="+mn-ea" w:cstheme="minorHAnsi"/>
          <w:color w:val="000000" w:themeColor="text1"/>
          <w:kern w:val="24"/>
          <w:lang w:val="en-US" w:eastAsia="en-GB"/>
        </w:rPr>
        <w:t>trying to explore prior to consultation.</w:t>
      </w:r>
      <w:r w:rsidR="00ED59DE" w:rsidRPr="003B450D">
        <w:rPr>
          <w:rFonts w:eastAsia="+mn-ea" w:cstheme="minorHAnsi"/>
          <w:color w:val="000000" w:themeColor="text1"/>
          <w:kern w:val="24"/>
          <w:lang w:val="en-US" w:eastAsia="en-GB"/>
        </w:rPr>
        <w:t xml:space="preserve">  The content is </w:t>
      </w:r>
      <w:r w:rsidR="005123DD" w:rsidRPr="003B450D">
        <w:rPr>
          <w:rFonts w:eastAsia="+mn-ea" w:cstheme="minorHAnsi"/>
          <w:color w:val="000000" w:themeColor="text1"/>
          <w:kern w:val="24"/>
          <w:lang w:val="en-US" w:eastAsia="en-GB"/>
        </w:rPr>
        <w:t xml:space="preserve">broad enough to keep </w:t>
      </w:r>
      <w:r w:rsidR="00F112E2" w:rsidRPr="003B450D">
        <w:rPr>
          <w:rFonts w:eastAsia="+mn-ea" w:cstheme="minorHAnsi"/>
          <w:color w:val="000000" w:themeColor="text1"/>
          <w:kern w:val="24"/>
          <w:lang w:val="en-US" w:eastAsia="en-GB"/>
        </w:rPr>
        <w:t xml:space="preserve">the </w:t>
      </w:r>
      <w:r w:rsidR="005123DD" w:rsidRPr="003B450D">
        <w:rPr>
          <w:rFonts w:eastAsia="+mn-ea" w:cstheme="minorHAnsi"/>
          <w:color w:val="000000" w:themeColor="text1"/>
          <w:kern w:val="24"/>
          <w:lang w:val="en-US" w:eastAsia="en-GB"/>
        </w:rPr>
        <w:t xml:space="preserve">relevant volume of content </w:t>
      </w:r>
      <w:r w:rsidR="00664BBA" w:rsidRPr="003B450D">
        <w:rPr>
          <w:rFonts w:eastAsia="+mn-ea" w:cstheme="minorHAnsi"/>
          <w:color w:val="000000" w:themeColor="text1"/>
          <w:kern w:val="24"/>
          <w:lang w:val="en-US" w:eastAsia="en-GB"/>
        </w:rPr>
        <w:t>very similar;</w:t>
      </w:r>
      <w:r w:rsidR="009C151C" w:rsidRPr="003B450D">
        <w:rPr>
          <w:rFonts w:eastAsia="+mn-ea" w:cstheme="minorHAnsi"/>
          <w:color w:val="000000" w:themeColor="text1"/>
          <w:kern w:val="24"/>
          <w:lang w:val="en-US" w:eastAsia="en-GB"/>
        </w:rPr>
        <w:t xml:space="preserve"> this is f</w:t>
      </w:r>
      <w:r w:rsidR="005123DD" w:rsidRPr="003B450D">
        <w:rPr>
          <w:rFonts w:eastAsia="+mn-ea" w:cstheme="minorHAnsi"/>
          <w:color w:val="000000" w:themeColor="text1"/>
          <w:kern w:val="24"/>
          <w:lang w:val="en-US" w:eastAsia="en-GB"/>
        </w:rPr>
        <w:t xml:space="preserve">lexible for </w:t>
      </w:r>
      <w:r w:rsidR="009C151C" w:rsidRPr="003B450D">
        <w:rPr>
          <w:rFonts w:eastAsia="+mn-ea" w:cstheme="minorHAnsi"/>
          <w:color w:val="000000" w:themeColor="text1"/>
          <w:kern w:val="24"/>
          <w:lang w:val="en-US" w:eastAsia="en-GB"/>
        </w:rPr>
        <w:t xml:space="preserve">a </w:t>
      </w:r>
      <w:r w:rsidR="005123DD" w:rsidRPr="003B450D">
        <w:rPr>
          <w:rFonts w:eastAsia="+mn-ea" w:cstheme="minorHAnsi"/>
          <w:color w:val="000000" w:themeColor="text1"/>
          <w:kern w:val="24"/>
          <w:lang w:val="en-US" w:eastAsia="en-GB"/>
        </w:rPr>
        <w:t xml:space="preserve">practical task by </w:t>
      </w:r>
      <w:r w:rsidR="00511734" w:rsidRPr="003B450D">
        <w:rPr>
          <w:rFonts w:eastAsia="+mn-ea" w:cstheme="minorHAnsi"/>
          <w:color w:val="000000" w:themeColor="text1"/>
          <w:kern w:val="24"/>
          <w:lang w:val="en-US" w:eastAsia="en-GB"/>
        </w:rPr>
        <w:t xml:space="preserve">the </w:t>
      </w:r>
      <w:r w:rsidR="005123DD" w:rsidRPr="003B450D">
        <w:rPr>
          <w:rFonts w:eastAsia="+mn-ea" w:cstheme="minorHAnsi"/>
          <w:color w:val="000000" w:themeColor="text1"/>
          <w:kern w:val="24"/>
          <w:lang w:val="en-US" w:eastAsia="en-GB"/>
        </w:rPr>
        <w:t>AO and contextulised.</w:t>
      </w:r>
      <w:r w:rsidR="00877E18" w:rsidRPr="003B450D">
        <w:rPr>
          <w:rFonts w:eastAsia="+mn-ea" w:cstheme="minorHAnsi"/>
          <w:color w:val="000000" w:themeColor="text1"/>
          <w:kern w:val="24"/>
          <w:lang w:val="en-US" w:eastAsia="en-GB"/>
        </w:rPr>
        <w:t xml:space="preserve">  </w:t>
      </w:r>
    </w:p>
    <w:p w14:paraId="13E33A7F" w14:textId="1A252890" w:rsidR="00867D47" w:rsidRDefault="00867D47" w:rsidP="00867D47">
      <w:pPr>
        <w:spacing w:before="200" w:after="0"/>
        <w:textAlignment w:val="baseline"/>
        <w:rPr>
          <w:rFonts w:eastAsia="+mn-ea" w:cstheme="minorHAnsi"/>
          <w:color w:val="000000" w:themeColor="text1"/>
          <w:kern w:val="24"/>
          <w:lang w:val="en-US" w:eastAsia="en-GB"/>
        </w:rPr>
      </w:pPr>
      <w:r>
        <w:rPr>
          <w:rFonts w:eastAsia="+mn-ea" w:cstheme="minorHAnsi"/>
          <w:color w:val="000000" w:themeColor="text1"/>
          <w:kern w:val="24"/>
          <w:lang w:val="en-US" w:eastAsia="en-GB"/>
        </w:rPr>
        <w:t>Concerns raised:</w:t>
      </w:r>
    </w:p>
    <w:p w14:paraId="33CF792F" w14:textId="5BB34D0D" w:rsidR="00867D47" w:rsidRDefault="00867D47" w:rsidP="00867D47">
      <w:pPr>
        <w:pStyle w:val="ListParagraph"/>
        <w:numPr>
          <w:ilvl w:val="0"/>
          <w:numId w:val="30"/>
        </w:numPr>
        <w:spacing w:before="200" w:after="0"/>
        <w:textAlignment w:val="baseline"/>
        <w:rPr>
          <w:rFonts w:eastAsia="+mn-ea" w:cstheme="minorHAnsi"/>
          <w:color w:val="000000" w:themeColor="text1"/>
          <w:kern w:val="24"/>
          <w:lang w:val="en-US" w:eastAsia="en-GB"/>
        </w:rPr>
      </w:pPr>
      <w:r>
        <w:rPr>
          <w:rFonts w:eastAsia="+mn-ea" w:cstheme="minorHAnsi"/>
          <w:color w:val="000000" w:themeColor="text1"/>
          <w:kern w:val="24"/>
          <w:lang w:val="en-US" w:eastAsia="en-GB"/>
        </w:rPr>
        <w:t>Currently p</w:t>
      </w:r>
      <w:r w:rsidR="005123DD" w:rsidRPr="00867D47">
        <w:rPr>
          <w:rFonts w:eastAsia="+mn-ea" w:cstheme="minorHAnsi"/>
          <w:color w:val="000000" w:themeColor="text1"/>
          <w:kern w:val="24"/>
          <w:lang w:val="en-US" w:eastAsia="en-GB"/>
        </w:rPr>
        <w:t xml:space="preserve">art 4 (review/evaluation) </w:t>
      </w:r>
      <w:r w:rsidR="00511734" w:rsidRPr="00867D47">
        <w:rPr>
          <w:rFonts w:eastAsia="+mn-ea" w:cstheme="minorHAnsi"/>
          <w:color w:val="000000" w:themeColor="text1"/>
          <w:kern w:val="24"/>
          <w:lang w:val="en-US" w:eastAsia="en-GB"/>
        </w:rPr>
        <w:t>is time consuming for the learn</w:t>
      </w:r>
      <w:r w:rsidR="005025FF">
        <w:rPr>
          <w:rFonts w:eastAsia="+mn-ea" w:cstheme="minorHAnsi"/>
          <w:color w:val="000000" w:themeColor="text1"/>
          <w:kern w:val="24"/>
          <w:lang w:val="en-US" w:eastAsia="en-GB"/>
        </w:rPr>
        <w:t>er</w:t>
      </w:r>
      <w:r w:rsidR="00511734" w:rsidRPr="00867D47">
        <w:rPr>
          <w:rFonts w:eastAsia="+mn-ea" w:cstheme="minorHAnsi"/>
          <w:color w:val="000000" w:themeColor="text1"/>
          <w:kern w:val="24"/>
          <w:lang w:val="en-US" w:eastAsia="en-GB"/>
        </w:rPr>
        <w:t xml:space="preserve"> and </w:t>
      </w:r>
      <w:r w:rsidR="005123DD" w:rsidRPr="00867D47">
        <w:rPr>
          <w:rFonts w:eastAsia="+mn-ea" w:cstheme="minorHAnsi"/>
          <w:color w:val="000000" w:themeColor="text1"/>
          <w:kern w:val="24"/>
          <w:lang w:val="en-US" w:eastAsia="en-GB"/>
        </w:rPr>
        <w:t xml:space="preserve">takes the longest.  </w:t>
      </w:r>
    </w:p>
    <w:p w14:paraId="06460B1E" w14:textId="424A4210" w:rsidR="00867D47" w:rsidRDefault="00867D47" w:rsidP="00867D47">
      <w:pPr>
        <w:pStyle w:val="ListParagraph"/>
        <w:numPr>
          <w:ilvl w:val="0"/>
          <w:numId w:val="30"/>
        </w:numPr>
        <w:spacing w:before="200" w:after="0"/>
        <w:textAlignment w:val="baseline"/>
        <w:rPr>
          <w:rFonts w:eastAsia="+mn-ea" w:cstheme="minorHAnsi"/>
          <w:color w:val="000000" w:themeColor="text1"/>
          <w:kern w:val="24"/>
          <w:lang w:val="en-US" w:eastAsia="en-GB"/>
        </w:rPr>
      </w:pPr>
      <w:r w:rsidRPr="00867D47">
        <w:rPr>
          <w:rFonts w:eastAsia="+mn-ea" w:cstheme="minorHAnsi"/>
          <w:color w:val="000000" w:themeColor="text1"/>
          <w:kern w:val="24"/>
          <w:lang w:val="en-US" w:eastAsia="en-GB"/>
        </w:rPr>
        <w:t>Number of people involved in group collaboration – will there be options and flexibility on numbers?  QW to confirm approval criteria with AO’s and feedback.</w:t>
      </w:r>
    </w:p>
    <w:p w14:paraId="5AC08BCE" w14:textId="390AD889" w:rsidR="00867D47" w:rsidRDefault="00867D47" w:rsidP="00867D47">
      <w:pPr>
        <w:pStyle w:val="ListParagraph"/>
        <w:numPr>
          <w:ilvl w:val="0"/>
          <w:numId w:val="30"/>
        </w:numPr>
        <w:spacing w:before="200" w:after="0"/>
        <w:textAlignment w:val="baseline"/>
        <w:rPr>
          <w:rFonts w:eastAsia="+mn-ea" w:cstheme="minorHAnsi"/>
          <w:color w:val="000000" w:themeColor="text1"/>
          <w:kern w:val="24"/>
          <w:lang w:val="en-US" w:eastAsia="en-GB"/>
        </w:rPr>
      </w:pPr>
      <w:r>
        <w:rPr>
          <w:rFonts w:eastAsia="+mn-ea" w:cstheme="minorHAnsi"/>
          <w:color w:val="000000" w:themeColor="text1"/>
          <w:kern w:val="24"/>
          <w:lang w:val="en-US" w:eastAsia="en-GB"/>
        </w:rPr>
        <w:t>S</w:t>
      </w:r>
      <w:r w:rsidRPr="00867D47">
        <w:rPr>
          <w:rFonts w:eastAsia="+mn-ea" w:cstheme="minorHAnsi"/>
          <w:color w:val="000000" w:themeColor="text1"/>
          <w:kern w:val="24"/>
          <w:lang w:val="en-US" w:eastAsia="en-GB"/>
        </w:rPr>
        <w:t>ecurity is a challenge due to live materials.</w:t>
      </w:r>
    </w:p>
    <w:p w14:paraId="23014F60" w14:textId="119DC046" w:rsidR="003B450D" w:rsidRPr="00867D47" w:rsidRDefault="003B450D" w:rsidP="00867D47">
      <w:pPr>
        <w:pStyle w:val="ListParagraph"/>
        <w:numPr>
          <w:ilvl w:val="0"/>
          <w:numId w:val="30"/>
        </w:numPr>
        <w:spacing w:before="200" w:after="0"/>
        <w:textAlignment w:val="baseline"/>
        <w:rPr>
          <w:rFonts w:eastAsia="+mn-ea" w:cstheme="minorHAnsi"/>
          <w:color w:val="000000" w:themeColor="text1"/>
          <w:kern w:val="24"/>
          <w:lang w:val="en-US" w:eastAsia="en-GB"/>
        </w:rPr>
      </w:pPr>
      <w:r>
        <w:rPr>
          <w:rFonts w:eastAsia="+mn-ea" w:cstheme="minorHAnsi"/>
          <w:color w:val="000000" w:themeColor="text1"/>
          <w:kern w:val="24"/>
          <w:lang w:val="en-US" w:eastAsia="en-GB"/>
        </w:rPr>
        <w:t>N</w:t>
      </w:r>
      <w:r w:rsidRPr="003B450D">
        <w:rPr>
          <w:rFonts w:eastAsia="+mn-ea" w:cstheme="minorHAnsi"/>
          <w:color w:val="000000" w:themeColor="text1"/>
          <w:kern w:val="24"/>
          <w:lang w:val="en-US" w:eastAsia="en-GB"/>
        </w:rPr>
        <w:t>eeds to be fit for purpose and not prescriptive.</w:t>
      </w:r>
    </w:p>
    <w:p w14:paraId="13CDA61A" w14:textId="6625D314" w:rsidR="00867D47" w:rsidRDefault="005123DD" w:rsidP="000E523D">
      <w:pPr>
        <w:pStyle w:val="ListParagraph"/>
        <w:numPr>
          <w:ilvl w:val="0"/>
          <w:numId w:val="30"/>
        </w:numPr>
        <w:spacing w:before="200" w:after="0"/>
        <w:textAlignment w:val="baseline"/>
        <w:rPr>
          <w:rFonts w:eastAsia="+mn-ea" w:cstheme="minorHAnsi"/>
          <w:color w:val="000000" w:themeColor="text1"/>
          <w:kern w:val="24"/>
          <w:lang w:val="en-US" w:eastAsia="en-GB"/>
        </w:rPr>
      </w:pPr>
      <w:r w:rsidRPr="00867D47">
        <w:rPr>
          <w:rFonts w:eastAsia="+mn-ea" w:cstheme="minorHAnsi"/>
          <w:color w:val="000000" w:themeColor="text1"/>
          <w:kern w:val="24"/>
          <w:lang w:val="en-US" w:eastAsia="en-GB"/>
        </w:rPr>
        <w:t xml:space="preserve">Will AI go into </w:t>
      </w:r>
      <w:r w:rsidR="00B77D40">
        <w:rPr>
          <w:rFonts w:eastAsia="+mn-ea" w:cstheme="minorHAnsi"/>
          <w:color w:val="000000" w:themeColor="text1"/>
          <w:kern w:val="24"/>
          <w:lang w:val="en-US" w:eastAsia="en-GB"/>
        </w:rPr>
        <w:t>this?</w:t>
      </w:r>
      <w:r w:rsidR="00867D47" w:rsidRPr="00867D47">
        <w:rPr>
          <w:rFonts w:eastAsia="+mn-ea" w:cstheme="minorHAnsi"/>
          <w:color w:val="000000" w:themeColor="text1"/>
          <w:kern w:val="24"/>
          <w:lang w:val="en-US" w:eastAsia="en-GB"/>
        </w:rPr>
        <w:t xml:space="preserve">  NE</w:t>
      </w:r>
      <w:r w:rsidR="00312033" w:rsidRPr="00867D47">
        <w:rPr>
          <w:rFonts w:eastAsia="+mn-ea" w:cstheme="minorHAnsi"/>
          <w:color w:val="000000" w:themeColor="text1"/>
          <w:kern w:val="24"/>
          <w:lang w:val="en-US" w:eastAsia="en-GB"/>
        </w:rPr>
        <w:t xml:space="preserve"> advised that QW have strengthened this and QW will need to consider and explore with all AO’s.</w:t>
      </w:r>
    </w:p>
    <w:p w14:paraId="723269BE" w14:textId="0B8FC855" w:rsidR="00335359" w:rsidRDefault="00335359" w:rsidP="002E72E4">
      <w:pPr>
        <w:pStyle w:val="NoSpacing"/>
      </w:pPr>
    </w:p>
    <w:p w14:paraId="2E97F4CE" w14:textId="77777777" w:rsidR="00B77D40" w:rsidRPr="002E72E4" w:rsidRDefault="00B77D40" w:rsidP="002E72E4">
      <w:pPr>
        <w:pStyle w:val="NoSpacing"/>
      </w:pPr>
    </w:p>
    <w:p w14:paraId="7D763E83" w14:textId="5AD393CE" w:rsidR="003149F4" w:rsidRDefault="003A49B5" w:rsidP="0055369D">
      <w:pPr>
        <w:pStyle w:val="ListParagraph"/>
        <w:numPr>
          <w:ilvl w:val="0"/>
          <w:numId w:val="4"/>
        </w:numPr>
        <w:rPr>
          <w:rFonts w:cstheme="minorHAnsi"/>
          <w:b/>
          <w:bCs/>
        </w:rPr>
      </w:pPr>
      <w:r w:rsidRPr="0055369D">
        <w:rPr>
          <w:rFonts w:cstheme="minorHAnsi"/>
          <w:b/>
          <w:bCs/>
        </w:rPr>
        <w:t>A</w:t>
      </w:r>
      <w:r w:rsidR="00805DBD" w:rsidRPr="0055369D">
        <w:rPr>
          <w:rFonts w:cstheme="minorHAnsi"/>
          <w:b/>
          <w:bCs/>
        </w:rPr>
        <w:t>sset Management Group update</w:t>
      </w:r>
      <w:r w:rsidR="000F31E2" w:rsidRPr="0055369D">
        <w:rPr>
          <w:rFonts w:cstheme="minorHAnsi"/>
          <w:b/>
          <w:bCs/>
        </w:rPr>
        <w:t xml:space="preserve"> – </w:t>
      </w:r>
      <w:r w:rsidR="00ED4835">
        <w:rPr>
          <w:rFonts w:cstheme="minorHAnsi"/>
          <w:b/>
          <w:bCs/>
        </w:rPr>
        <w:t>Naomi Davies</w:t>
      </w:r>
    </w:p>
    <w:p w14:paraId="44687555" w14:textId="0E4BE658" w:rsidR="00ED4835" w:rsidRDefault="003A4462" w:rsidP="00ED4835">
      <w:pPr>
        <w:rPr>
          <w:rFonts w:cstheme="minorHAnsi"/>
        </w:rPr>
      </w:pPr>
      <w:r w:rsidRPr="00AB6DA6">
        <w:rPr>
          <w:rFonts w:cstheme="minorHAnsi"/>
        </w:rPr>
        <w:t>ND co</w:t>
      </w:r>
      <w:r>
        <w:rPr>
          <w:rFonts w:cstheme="minorHAnsi"/>
        </w:rPr>
        <w:t>nfirmed that AMG carried out their test performance review meeting</w:t>
      </w:r>
      <w:r w:rsidR="00257F3F">
        <w:rPr>
          <w:rFonts w:cstheme="minorHAnsi"/>
        </w:rPr>
        <w:t>s</w:t>
      </w:r>
      <w:r>
        <w:rPr>
          <w:rFonts w:cstheme="minorHAnsi"/>
        </w:rPr>
        <w:t xml:space="preserve"> on </w:t>
      </w:r>
      <w:r w:rsidR="00257F3F">
        <w:rPr>
          <w:rFonts w:cstheme="minorHAnsi"/>
        </w:rPr>
        <w:t>E</w:t>
      </w:r>
      <w:r>
        <w:rPr>
          <w:rFonts w:cstheme="minorHAnsi"/>
        </w:rPr>
        <w:t>AON</w:t>
      </w:r>
      <w:r w:rsidR="00257F3F">
        <w:rPr>
          <w:rFonts w:cstheme="minorHAnsi"/>
        </w:rPr>
        <w:t>S and ECOMMS</w:t>
      </w:r>
      <w:r>
        <w:rPr>
          <w:rFonts w:cstheme="minorHAnsi"/>
        </w:rPr>
        <w:t xml:space="preserve"> </w:t>
      </w:r>
      <w:r w:rsidR="00FE58B2">
        <w:rPr>
          <w:rFonts w:eastAsia="Times New Roman"/>
          <w:color w:val="000000"/>
        </w:rPr>
        <w:t>confirmatory test papers</w:t>
      </w:r>
      <w:r>
        <w:rPr>
          <w:rFonts w:cstheme="minorHAnsi"/>
        </w:rPr>
        <w:t xml:space="preserve"> throughout August and September 25.  The next review is </w:t>
      </w:r>
      <w:r w:rsidR="00E67FB0">
        <w:rPr>
          <w:rFonts w:cstheme="minorHAnsi"/>
        </w:rPr>
        <w:t>due to take place in February and March 2026.</w:t>
      </w:r>
    </w:p>
    <w:p w14:paraId="4F9ACFAD" w14:textId="77777777" w:rsidR="00257F3F" w:rsidRDefault="00257F3F" w:rsidP="00ED4835">
      <w:pPr>
        <w:rPr>
          <w:rFonts w:cstheme="minorHAnsi"/>
        </w:rPr>
      </w:pPr>
    </w:p>
    <w:p w14:paraId="265CE5D3" w14:textId="7FFF9DFF" w:rsidR="00B373E2" w:rsidRDefault="00257F3F" w:rsidP="00ED4835">
      <w:pPr>
        <w:rPr>
          <w:rFonts w:cstheme="minorHAnsi"/>
        </w:rPr>
      </w:pPr>
      <w:r>
        <w:rPr>
          <w:rFonts w:cstheme="minorHAnsi"/>
        </w:rPr>
        <w:lastRenderedPageBreak/>
        <w:t>I</w:t>
      </w:r>
      <w:r w:rsidR="005C05A8">
        <w:rPr>
          <w:rFonts w:cstheme="minorHAnsi"/>
        </w:rPr>
        <w:t>n November 2025 AMG have their standardisation meeting which will</w:t>
      </w:r>
      <w:r w:rsidR="00B373E2">
        <w:rPr>
          <w:rFonts w:cstheme="minorHAnsi"/>
        </w:rPr>
        <w:t xml:space="preserve"> run over 2 days and will look at </w:t>
      </w:r>
      <w:r w:rsidR="005C05A8">
        <w:rPr>
          <w:rFonts w:cstheme="minorHAnsi"/>
        </w:rPr>
        <w:t xml:space="preserve">qualifications and controlled tasks. </w:t>
      </w:r>
      <w:r w:rsidR="00B373E2">
        <w:rPr>
          <w:rFonts w:cstheme="minorHAnsi"/>
        </w:rPr>
        <w:t xml:space="preserve"> AMG will look at good practice and common areas of weakness.</w:t>
      </w:r>
    </w:p>
    <w:p w14:paraId="3C6994B1" w14:textId="12E9AFE4" w:rsidR="00B373E2" w:rsidRDefault="00B373E2" w:rsidP="00ED4835">
      <w:pPr>
        <w:rPr>
          <w:rFonts w:cstheme="minorHAnsi"/>
        </w:rPr>
      </w:pPr>
      <w:r>
        <w:rPr>
          <w:rFonts w:cstheme="minorHAnsi"/>
        </w:rPr>
        <w:t>Discussions with QW with</w:t>
      </w:r>
      <w:r w:rsidR="00B645AD">
        <w:rPr>
          <w:rFonts w:cstheme="minorHAnsi"/>
        </w:rPr>
        <w:t xml:space="preserve"> developments are now being held separately with AO’s and not directly with AMG.</w:t>
      </w:r>
    </w:p>
    <w:p w14:paraId="11CA6E7A" w14:textId="39F91408" w:rsidR="00AD1885" w:rsidRPr="009A5E1C" w:rsidRDefault="00003BAD" w:rsidP="00917C6F">
      <w:pPr>
        <w:rPr>
          <w:rFonts w:cstheme="minorHAnsi"/>
        </w:rPr>
      </w:pPr>
      <w:r>
        <w:rPr>
          <w:rFonts w:cstheme="minorHAnsi"/>
        </w:rPr>
        <w:t>AMG’s next meeting is scheduled for 23</w:t>
      </w:r>
      <w:r w:rsidRPr="00003BAD">
        <w:rPr>
          <w:rFonts w:cstheme="minorHAnsi"/>
          <w:vertAlign w:val="superscript"/>
        </w:rPr>
        <w:t>rd</w:t>
      </w:r>
      <w:r>
        <w:rPr>
          <w:rFonts w:cstheme="minorHAnsi"/>
        </w:rPr>
        <w:t xml:space="preserve"> October 2025 and if there is anything </w:t>
      </w:r>
      <w:r w:rsidR="005531C5">
        <w:rPr>
          <w:rFonts w:cstheme="minorHAnsi"/>
        </w:rPr>
        <w:t xml:space="preserve">you </w:t>
      </w:r>
      <w:r w:rsidR="00DF66F9">
        <w:rPr>
          <w:rFonts w:cstheme="minorHAnsi"/>
        </w:rPr>
        <w:t>wish</w:t>
      </w:r>
      <w:r w:rsidR="005531C5">
        <w:rPr>
          <w:rFonts w:cstheme="minorHAnsi"/>
        </w:rPr>
        <w:t xml:space="preserve"> </w:t>
      </w:r>
      <w:r w:rsidR="00730449">
        <w:rPr>
          <w:rFonts w:cstheme="minorHAnsi"/>
        </w:rPr>
        <w:t>raised,</w:t>
      </w:r>
      <w:r w:rsidR="005531C5">
        <w:rPr>
          <w:rFonts w:cstheme="minorHAnsi"/>
        </w:rPr>
        <w:t xml:space="preserve"> </w:t>
      </w:r>
      <w:r w:rsidR="00DF66F9">
        <w:rPr>
          <w:rFonts w:cstheme="minorHAnsi"/>
        </w:rPr>
        <w:t>please</w:t>
      </w:r>
      <w:r w:rsidR="005531C5">
        <w:rPr>
          <w:rFonts w:cstheme="minorHAnsi"/>
        </w:rPr>
        <w:t xml:space="preserve"> contact Naomi.</w:t>
      </w:r>
    </w:p>
    <w:p w14:paraId="7658341D" w14:textId="52D0C1F3" w:rsidR="00CE6812" w:rsidRPr="00917C6F" w:rsidRDefault="00311878" w:rsidP="00917C6F">
      <w:pPr>
        <w:pStyle w:val="xmsonormal"/>
        <w:numPr>
          <w:ilvl w:val="0"/>
          <w:numId w:val="4"/>
        </w:numPr>
        <w:spacing w:line="276" w:lineRule="auto"/>
        <w:rPr>
          <w:rFonts w:asciiTheme="minorHAnsi" w:hAnsiTheme="minorHAnsi" w:cstheme="minorHAnsi"/>
          <w:b/>
          <w:bCs/>
        </w:rPr>
      </w:pPr>
      <w:r w:rsidRPr="00917C6F">
        <w:rPr>
          <w:rFonts w:asciiTheme="minorHAnsi" w:hAnsiTheme="minorHAnsi" w:cstheme="minorHAnsi"/>
          <w:b/>
          <w:bCs/>
        </w:rPr>
        <w:t>JISC</w:t>
      </w:r>
      <w:r w:rsidR="00917C6F" w:rsidRPr="00917C6F">
        <w:rPr>
          <w:rFonts w:asciiTheme="minorHAnsi" w:hAnsiTheme="minorHAnsi" w:cstheme="minorHAnsi"/>
          <w:b/>
          <w:bCs/>
        </w:rPr>
        <w:t xml:space="preserve"> update</w:t>
      </w:r>
    </w:p>
    <w:p w14:paraId="3C0F4249" w14:textId="77777777" w:rsidR="00917C6F" w:rsidRDefault="00917C6F" w:rsidP="00917C6F">
      <w:pPr>
        <w:pStyle w:val="xmsonormal"/>
        <w:spacing w:line="276" w:lineRule="auto"/>
        <w:rPr>
          <w:rFonts w:asciiTheme="minorHAnsi" w:hAnsiTheme="minorHAnsi" w:cstheme="minorHAnsi"/>
          <w:b/>
          <w:bCs/>
        </w:rPr>
      </w:pPr>
    </w:p>
    <w:p w14:paraId="5B065547" w14:textId="62AD2D4A" w:rsidR="00917C6F" w:rsidRPr="00917C6F" w:rsidRDefault="00917C6F" w:rsidP="00917C6F">
      <w:pPr>
        <w:pStyle w:val="xmsonormal"/>
        <w:spacing w:line="276" w:lineRule="auto"/>
        <w:rPr>
          <w:rFonts w:asciiTheme="minorHAnsi" w:hAnsiTheme="minorHAnsi" w:cstheme="minorHAnsi"/>
        </w:rPr>
      </w:pPr>
      <w:r>
        <w:rPr>
          <w:rFonts w:asciiTheme="minorHAnsi" w:hAnsiTheme="minorHAnsi" w:cstheme="minorHAnsi"/>
        </w:rPr>
        <w:t>Sharon Cook</w:t>
      </w:r>
      <w:r w:rsidRPr="00917C6F">
        <w:rPr>
          <w:rFonts w:asciiTheme="minorHAnsi" w:hAnsiTheme="minorHAnsi" w:cstheme="minorHAnsi"/>
        </w:rPr>
        <w:t xml:space="preserve"> gave apologies for the meeting but provided an update on JISC activities.</w:t>
      </w:r>
    </w:p>
    <w:p w14:paraId="27BCFAF2" w14:textId="77777777" w:rsidR="00917C6F" w:rsidRPr="000E0B38" w:rsidRDefault="00917C6F" w:rsidP="00917C6F">
      <w:pPr>
        <w:pStyle w:val="xmsonormal"/>
        <w:spacing w:line="276" w:lineRule="auto"/>
        <w:rPr>
          <w:rFonts w:asciiTheme="minorHAnsi" w:hAnsiTheme="minorHAnsi" w:cstheme="minorHAnsi"/>
          <w:b/>
          <w:bCs/>
          <w:highlight w:val="yellow"/>
        </w:rPr>
      </w:pPr>
    </w:p>
    <w:p w14:paraId="1135C293" w14:textId="77777777" w:rsidR="00917C6F" w:rsidRPr="00F6382E" w:rsidRDefault="00917C6F" w:rsidP="00D5231F">
      <w:pPr>
        <w:pStyle w:val="NoSpacing"/>
        <w:spacing w:line="271" w:lineRule="auto"/>
        <w:rPr>
          <w:b/>
          <w:bCs/>
        </w:rPr>
      </w:pPr>
      <w:r w:rsidRPr="00F6382E">
        <w:rPr>
          <w:b/>
          <w:bCs/>
        </w:rPr>
        <w:t>Medr Projects</w:t>
      </w:r>
    </w:p>
    <w:p w14:paraId="56762F55" w14:textId="77777777" w:rsidR="00917C6F" w:rsidRDefault="00917C6F" w:rsidP="00D5231F">
      <w:pPr>
        <w:pStyle w:val="NoSpacing"/>
        <w:spacing w:line="271" w:lineRule="auto"/>
      </w:pPr>
      <w:r w:rsidRPr="00917C6F">
        <w:t xml:space="preserve">Medr has asked Jisc to support the development of an </w:t>
      </w:r>
      <w:r w:rsidRPr="002273E2">
        <w:rPr>
          <w:b/>
          <w:bCs/>
        </w:rPr>
        <w:t>evidence base to inform future funding and</w:t>
      </w:r>
      <w:r w:rsidRPr="00917C6F">
        <w:t xml:space="preserve"> </w:t>
      </w:r>
      <w:r w:rsidRPr="002273E2">
        <w:rPr>
          <w:b/>
          <w:bCs/>
        </w:rPr>
        <w:t>strategy for digital learning across the tertiary sector in Wales</w:t>
      </w:r>
      <w:r w:rsidRPr="00917C6F">
        <w:t>.  The projects for 25/26 are:</w:t>
      </w:r>
    </w:p>
    <w:p w14:paraId="761B8B95" w14:textId="77777777" w:rsidR="002273E2" w:rsidRPr="00917C6F" w:rsidRDefault="002273E2" w:rsidP="00D5231F">
      <w:pPr>
        <w:pStyle w:val="NoSpacing"/>
        <w:spacing w:line="271" w:lineRule="auto"/>
      </w:pPr>
    </w:p>
    <w:p w14:paraId="0F02B6FC" w14:textId="77777777" w:rsidR="00917C6F" w:rsidRPr="00917C6F" w:rsidRDefault="00917C6F" w:rsidP="00D5231F">
      <w:pPr>
        <w:pStyle w:val="ListParagraph"/>
        <w:numPr>
          <w:ilvl w:val="1"/>
          <w:numId w:val="16"/>
        </w:numPr>
        <w:spacing w:after="0" w:line="271" w:lineRule="auto"/>
        <w:contextualSpacing w:val="0"/>
        <w:rPr>
          <w:rFonts w:eastAsia="Times New Roman"/>
        </w:rPr>
      </w:pPr>
      <w:r w:rsidRPr="00917C6F">
        <w:rPr>
          <w:rFonts w:eastAsia="Times New Roman"/>
          <w:b/>
          <w:bCs/>
        </w:rPr>
        <w:t>Evaluation and next steps for the Digital 2030 framework</w:t>
      </w:r>
      <w:r w:rsidRPr="00917C6F">
        <w:rPr>
          <w:rFonts w:eastAsia="Times New Roman"/>
        </w:rPr>
        <w:t xml:space="preserve"> – a significant project to review and make recommendations for updates to the Digital 2030 framework.</w:t>
      </w:r>
    </w:p>
    <w:p w14:paraId="7632929F" w14:textId="77777777" w:rsidR="00917C6F" w:rsidRPr="00917C6F" w:rsidRDefault="00917C6F" w:rsidP="00D5231F">
      <w:pPr>
        <w:pStyle w:val="ListParagraph"/>
        <w:numPr>
          <w:ilvl w:val="1"/>
          <w:numId w:val="16"/>
        </w:numPr>
        <w:spacing w:after="0" w:line="271" w:lineRule="auto"/>
        <w:contextualSpacing w:val="0"/>
        <w:rPr>
          <w:rFonts w:eastAsia="Times New Roman"/>
        </w:rPr>
      </w:pPr>
      <w:r w:rsidRPr="00917C6F">
        <w:rPr>
          <w:rFonts w:eastAsia="Times New Roman"/>
          <w:b/>
          <w:bCs/>
        </w:rPr>
        <w:t>Use of AI across the tertiary sector</w:t>
      </w:r>
      <w:r w:rsidRPr="00917C6F">
        <w:rPr>
          <w:rFonts w:eastAsia="Times New Roman"/>
        </w:rPr>
        <w:t xml:space="preserve"> – to produce an assessment of AI needs and priorities across the tertiary sector in Wales. This will deliver recommendations for collaborative activities and identify differentiation for individual sectors.</w:t>
      </w:r>
    </w:p>
    <w:p w14:paraId="0D2FDCFE" w14:textId="77777777" w:rsidR="00917C6F" w:rsidRPr="00917C6F" w:rsidRDefault="00917C6F" w:rsidP="00D5231F">
      <w:pPr>
        <w:pStyle w:val="ListParagraph"/>
        <w:numPr>
          <w:ilvl w:val="1"/>
          <w:numId w:val="16"/>
        </w:numPr>
        <w:spacing w:after="0" w:line="271" w:lineRule="auto"/>
        <w:contextualSpacing w:val="0"/>
        <w:rPr>
          <w:rFonts w:eastAsia="Times New Roman"/>
        </w:rPr>
      </w:pPr>
      <w:r w:rsidRPr="00917C6F">
        <w:rPr>
          <w:rFonts w:eastAsia="Times New Roman"/>
          <w:b/>
          <w:bCs/>
        </w:rPr>
        <w:t>AI pilots for apprenticeship providers</w:t>
      </w:r>
      <w:r w:rsidRPr="00917C6F">
        <w:rPr>
          <w:rFonts w:eastAsia="Times New Roman"/>
        </w:rPr>
        <w:t xml:space="preserve"> – working closely with FEIs and ITPs to pilot AI resources to support delivery of apprenticeships aligned to Welsh curriculum and language.</w:t>
      </w:r>
    </w:p>
    <w:p w14:paraId="5C048DF8" w14:textId="121693B6" w:rsidR="00917C6F" w:rsidRDefault="00917C6F" w:rsidP="00D5231F">
      <w:pPr>
        <w:pStyle w:val="ListParagraph"/>
        <w:numPr>
          <w:ilvl w:val="1"/>
          <w:numId w:val="16"/>
        </w:numPr>
        <w:spacing w:after="0" w:line="271" w:lineRule="auto"/>
        <w:contextualSpacing w:val="0"/>
        <w:rPr>
          <w:rFonts w:eastAsia="Times New Roman"/>
        </w:rPr>
      </w:pPr>
      <w:r w:rsidRPr="00917C6F">
        <w:rPr>
          <w:rFonts w:eastAsia="Times New Roman"/>
          <w:b/>
          <w:bCs/>
        </w:rPr>
        <w:t>Digital learning needs of apprenticeship providers</w:t>
      </w:r>
      <w:r w:rsidRPr="00917C6F">
        <w:rPr>
          <w:rFonts w:eastAsia="Times New Roman"/>
        </w:rPr>
        <w:t xml:space="preserve"> – a piece of work with FEIs and ITPs to surface on the digital learning needs, interests, and priorities of apprenticeship providers.</w:t>
      </w:r>
    </w:p>
    <w:p w14:paraId="7404ABB2" w14:textId="77777777" w:rsidR="00E07237" w:rsidRPr="00E07237" w:rsidRDefault="00E07237" w:rsidP="00D5231F">
      <w:pPr>
        <w:pStyle w:val="ListParagraph"/>
        <w:spacing w:after="0" w:line="271" w:lineRule="auto"/>
        <w:ind w:left="1440"/>
        <w:contextualSpacing w:val="0"/>
        <w:rPr>
          <w:rFonts w:eastAsia="Times New Roman"/>
        </w:rPr>
      </w:pPr>
    </w:p>
    <w:p w14:paraId="35C74A92" w14:textId="77777777" w:rsidR="00917C6F" w:rsidRPr="00917C6F" w:rsidRDefault="00917C6F" w:rsidP="00D5231F">
      <w:pPr>
        <w:spacing w:line="271" w:lineRule="auto"/>
      </w:pPr>
      <w:r w:rsidRPr="00917C6F">
        <w:t xml:space="preserve">Alongside direct engagement with institutions, we will also work closely with </w:t>
      </w:r>
      <w:r w:rsidRPr="00917C6F">
        <w:rPr>
          <w:b/>
          <w:bCs/>
        </w:rPr>
        <w:t>ColegauCymru, NTfW, Qualifications Wales, Y Coleg Cymraeg Cenedlaethol</w:t>
      </w:r>
      <w:r w:rsidRPr="00917C6F">
        <w:t>, and other key partners.</w:t>
      </w:r>
    </w:p>
    <w:p w14:paraId="30C806CC" w14:textId="46077587" w:rsidR="00917C6F" w:rsidRPr="002273E2" w:rsidRDefault="00917C6F" w:rsidP="00D5231F">
      <w:pPr>
        <w:pStyle w:val="NoSpacing"/>
        <w:spacing w:line="271" w:lineRule="auto"/>
        <w:rPr>
          <w:b/>
          <w:bCs/>
        </w:rPr>
      </w:pPr>
      <w:r w:rsidRPr="002273E2">
        <w:rPr>
          <w:b/>
          <w:bCs/>
        </w:rPr>
        <w:t>Essential digital skills question set</w:t>
      </w:r>
    </w:p>
    <w:p w14:paraId="04B9942F" w14:textId="339FBD0E" w:rsidR="00917C6F" w:rsidRPr="00917C6F" w:rsidRDefault="00772C77" w:rsidP="00D5231F">
      <w:pPr>
        <w:pStyle w:val="NoSpacing"/>
        <w:spacing w:line="271" w:lineRule="auto"/>
      </w:pPr>
      <w:r>
        <w:t>Jisc are</w:t>
      </w:r>
      <w:r w:rsidR="00917C6F" w:rsidRPr="00917C6F">
        <w:t xml:space="preserve"> delighted to announce that our new 'essential digital skills' question set is now live and ready for you to use as part of the </w:t>
      </w:r>
      <w:hyperlink r:id="rId14" w:history="1">
        <w:r w:rsidR="00917C6F" w:rsidRPr="00917C6F">
          <w:rPr>
            <w:rStyle w:val="Hyperlink"/>
          </w:rPr>
          <w:t>Jisc building digital capability discovery tool</w:t>
        </w:r>
      </w:hyperlink>
      <w:r w:rsidR="00917C6F" w:rsidRPr="00917C6F">
        <w:t>.   What makes 'essential digital skills' different?</w:t>
      </w:r>
    </w:p>
    <w:p w14:paraId="5E767AE8" w14:textId="77777777" w:rsidR="00917C6F" w:rsidRPr="00917C6F" w:rsidRDefault="00917C6F" w:rsidP="00D5231F">
      <w:pPr>
        <w:pStyle w:val="ListParagraph"/>
        <w:numPr>
          <w:ilvl w:val="1"/>
          <w:numId w:val="17"/>
        </w:numPr>
        <w:spacing w:after="0" w:line="271" w:lineRule="auto"/>
        <w:contextualSpacing w:val="0"/>
        <w:rPr>
          <w:rFonts w:eastAsia="Times New Roman"/>
        </w:rPr>
      </w:pPr>
      <w:r w:rsidRPr="00917C6F">
        <w:rPr>
          <w:rFonts w:eastAsia="Times New Roman"/>
        </w:rPr>
        <w:t>Pared back text and simplified language</w:t>
      </w:r>
    </w:p>
    <w:p w14:paraId="0255FA17" w14:textId="77777777" w:rsidR="00917C6F" w:rsidRPr="00917C6F" w:rsidRDefault="00917C6F" w:rsidP="00D5231F">
      <w:pPr>
        <w:pStyle w:val="ListParagraph"/>
        <w:numPr>
          <w:ilvl w:val="1"/>
          <w:numId w:val="17"/>
        </w:numPr>
        <w:spacing w:after="0" w:line="271" w:lineRule="auto"/>
        <w:contextualSpacing w:val="0"/>
        <w:rPr>
          <w:rFonts w:eastAsia="Times New Roman"/>
        </w:rPr>
      </w:pPr>
      <w:r w:rsidRPr="00917C6F">
        <w:rPr>
          <w:rFonts w:eastAsia="Times New Roman"/>
        </w:rPr>
        <w:t>New short explainer videos that bring the concepts to life</w:t>
      </w:r>
    </w:p>
    <w:p w14:paraId="3767F5BC" w14:textId="77777777" w:rsidR="00917C6F" w:rsidRPr="00917C6F" w:rsidRDefault="00917C6F" w:rsidP="00D5231F">
      <w:pPr>
        <w:pStyle w:val="ListParagraph"/>
        <w:numPr>
          <w:ilvl w:val="1"/>
          <w:numId w:val="17"/>
        </w:numPr>
        <w:spacing w:after="0" w:line="271" w:lineRule="auto"/>
        <w:contextualSpacing w:val="0"/>
        <w:rPr>
          <w:rFonts w:eastAsia="Times New Roman"/>
        </w:rPr>
      </w:pPr>
      <w:r w:rsidRPr="00917C6F">
        <w:rPr>
          <w:rFonts w:eastAsia="Times New Roman"/>
        </w:rPr>
        <w:t>A simplified but still personalised action plan (report) </w:t>
      </w:r>
    </w:p>
    <w:p w14:paraId="2A4AFBAD" w14:textId="77777777" w:rsidR="00917C6F" w:rsidRPr="00917C6F" w:rsidRDefault="00917C6F" w:rsidP="00D5231F">
      <w:pPr>
        <w:pStyle w:val="ListParagraph"/>
        <w:numPr>
          <w:ilvl w:val="1"/>
          <w:numId w:val="17"/>
        </w:numPr>
        <w:spacing w:after="0" w:line="271" w:lineRule="auto"/>
        <w:contextualSpacing w:val="0"/>
        <w:rPr>
          <w:rFonts w:eastAsia="Times New Roman"/>
        </w:rPr>
      </w:pPr>
      <w:r w:rsidRPr="00917C6F">
        <w:rPr>
          <w:rFonts w:eastAsia="Times New Roman"/>
        </w:rPr>
        <w:t>Smaller but focused resource banks</w:t>
      </w:r>
    </w:p>
    <w:p w14:paraId="3F59D621" w14:textId="77777777" w:rsidR="00772C77" w:rsidRDefault="00772C77" w:rsidP="00D5231F">
      <w:pPr>
        <w:pStyle w:val="NoSpacing"/>
        <w:spacing w:line="271" w:lineRule="auto"/>
      </w:pPr>
    </w:p>
    <w:p w14:paraId="19A5E62E" w14:textId="54EEE53A" w:rsidR="00917C6F" w:rsidRPr="00917C6F" w:rsidRDefault="00772C77" w:rsidP="00D5231F">
      <w:pPr>
        <w:spacing w:line="271" w:lineRule="auto"/>
      </w:pPr>
      <w:r>
        <w:t>Jisc are</w:t>
      </w:r>
      <w:r w:rsidR="00917C6F" w:rsidRPr="00917C6F">
        <w:t xml:space="preserve"> very proud of this question set and keen to know what you think - it's live now and waiting for your feedback. Senior consultant Andrew McFadyen has written an accompanying </w:t>
      </w:r>
      <w:hyperlink r:id="rId15" w:tgtFrame="_blank" w:tooltip="https://digitalcapability.jiscinvolve.org/wp/2025/09/29/essential-digital-skills/" w:history="1">
        <w:r w:rsidR="00917C6F" w:rsidRPr="00917C6F">
          <w:rPr>
            <w:rStyle w:val="Hyperlink"/>
          </w:rPr>
          <w:t>blog</w:t>
        </w:r>
      </w:hyperlink>
      <w:r w:rsidR="00917C6F" w:rsidRPr="00917C6F">
        <w:t xml:space="preserve"> about the development of the concept thinking behind this new question set.</w:t>
      </w:r>
    </w:p>
    <w:p w14:paraId="03205224" w14:textId="77777777" w:rsidR="00DF66F9" w:rsidRDefault="00DF66F9" w:rsidP="00D5231F">
      <w:pPr>
        <w:pStyle w:val="NoSpacing"/>
        <w:spacing w:line="271" w:lineRule="auto"/>
        <w:rPr>
          <w:b/>
          <w:bCs/>
        </w:rPr>
      </w:pPr>
    </w:p>
    <w:p w14:paraId="1EB95891" w14:textId="77777777" w:rsidR="00DF66F9" w:rsidRDefault="00DF66F9" w:rsidP="00D5231F">
      <w:pPr>
        <w:pStyle w:val="NoSpacing"/>
        <w:spacing w:line="271" w:lineRule="auto"/>
        <w:rPr>
          <w:b/>
          <w:bCs/>
        </w:rPr>
      </w:pPr>
    </w:p>
    <w:p w14:paraId="12E5C4B2" w14:textId="09FBDF7C" w:rsidR="00917C6F" w:rsidRPr="00772C77" w:rsidRDefault="00917C6F" w:rsidP="00D5231F">
      <w:pPr>
        <w:pStyle w:val="NoSpacing"/>
        <w:spacing w:line="271" w:lineRule="auto"/>
        <w:rPr>
          <w:b/>
          <w:bCs/>
        </w:rPr>
      </w:pPr>
      <w:r w:rsidRPr="00772C77">
        <w:rPr>
          <w:b/>
          <w:bCs/>
        </w:rPr>
        <w:t>Jisc Connect More conference</w:t>
      </w:r>
    </w:p>
    <w:p w14:paraId="13B7AE11" w14:textId="77777777" w:rsidR="00917C6F" w:rsidRDefault="00917C6F" w:rsidP="00D5231F">
      <w:pPr>
        <w:pStyle w:val="NoSpacing"/>
        <w:spacing w:line="271" w:lineRule="auto"/>
      </w:pPr>
      <w:r w:rsidRPr="00917C6F">
        <w:t xml:space="preserve">The </w:t>
      </w:r>
      <w:r w:rsidRPr="001C354D">
        <w:rPr>
          <w:b/>
          <w:bCs/>
        </w:rPr>
        <w:t>December 2025 Connect More</w:t>
      </w:r>
      <w:r w:rsidRPr="00917C6F">
        <w:t xml:space="preserve"> and the </w:t>
      </w:r>
      <w:r w:rsidRPr="001C354D">
        <w:rPr>
          <w:b/>
          <w:bCs/>
        </w:rPr>
        <w:t>call for speakers form is now live</w:t>
      </w:r>
      <w:r w:rsidRPr="00917C6F">
        <w:t xml:space="preserve">.  If you think you might have an interesting session idea, please </w:t>
      </w:r>
      <w:hyperlink r:id="rId16" w:tgtFrame="_blank" w:tooltip="https://www.jisc.ac.uk/forms/submit-your-programme-session-ideas-for-connect-more" w:history="1">
        <w:r w:rsidRPr="00917C6F">
          <w:rPr>
            <w:rStyle w:val="Hyperlink"/>
          </w:rPr>
          <w:t>submit here</w:t>
        </w:r>
      </w:hyperlink>
      <w:r w:rsidRPr="00917C6F">
        <w:t>.  The deadline for session submission is Friday 10 October so it’s fast approaching! We will also keep the form open in case anyone wants to submit a session idea for the Connect More May 2026 event.</w:t>
      </w:r>
    </w:p>
    <w:p w14:paraId="3200B7A6" w14:textId="77777777" w:rsidR="001C354D" w:rsidRPr="00917C6F" w:rsidRDefault="001C354D" w:rsidP="00D5231F">
      <w:pPr>
        <w:pStyle w:val="NoSpacing"/>
        <w:spacing w:line="271" w:lineRule="auto"/>
      </w:pPr>
    </w:p>
    <w:p w14:paraId="1F5D8F50" w14:textId="7B817088" w:rsidR="00917C6F" w:rsidRPr="00772C77" w:rsidRDefault="00917C6F" w:rsidP="00D5231F">
      <w:pPr>
        <w:pStyle w:val="NoSpacing"/>
        <w:spacing w:line="271" w:lineRule="auto"/>
        <w:rPr>
          <w:b/>
          <w:bCs/>
        </w:rPr>
      </w:pPr>
      <w:r w:rsidRPr="00772C77">
        <w:rPr>
          <w:b/>
          <w:bCs/>
        </w:rPr>
        <w:t>Making the Most of Existing Tools</w:t>
      </w:r>
    </w:p>
    <w:p w14:paraId="634FA675" w14:textId="77777777" w:rsidR="00917C6F" w:rsidRPr="00917C6F" w:rsidRDefault="00917C6F" w:rsidP="00D5231F">
      <w:pPr>
        <w:spacing w:line="271" w:lineRule="auto"/>
      </w:pPr>
      <w:r w:rsidRPr="00917C6F">
        <w:t>Jisc have produced some top tips based on the findings from a recent project, Making the Most of Existing Tools, funded by Medr.  We will share a different tip in the fortnightly update over the next 8 weeks. </w:t>
      </w:r>
      <w:r w:rsidRPr="00917C6F">
        <w:rPr>
          <w:b/>
          <w:bCs/>
        </w:rPr>
        <w:t>If you don’t receive the fortnightly update and would like to let me know and I’ll get you added on!</w:t>
      </w:r>
      <w:r w:rsidRPr="00917C6F">
        <w:t xml:space="preserve">  Here’s a sneak peek at Top Tip 1 - Learn how organisations are using digital design tools for engaging and inclusive learning - </w:t>
      </w:r>
      <w:hyperlink r:id="rId17" w:anchor="/lessons/uNDkkvn8JmWQLhFuXCM23SJjhbKTBWPO" w:history="1">
        <w:r w:rsidRPr="00917C6F">
          <w:rPr>
            <w:rStyle w:val="Hyperlink"/>
          </w:rPr>
          <w:t>Top Tip1:digital design tools</w:t>
        </w:r>
      </w:hyperlink>
    </w:p>
    <w:p w14:paraId="1DC8F7F7" w14:textId="781DFD64" w:rsidR="00917C6F" w:rsidRPr="00772C77" w:rsidRDefault="00917C6F" w:rsidP="00D5231F">
      <w:pPr>
        <w:pStyle w:val="NoSpacing"/>
        <w:spacing w:line="271" w:lineRule="auto"/>
        <w:rPr>
          <w:b/>
          <w:bCs/>
        </w:rPr>
      </w:pPr>
      <w:r w:rsidRPr="00772C77">
        <w:rPr>
          <w:b/>
          <w:bCs/>
        </w:rPr>
        <w:t>Wales AI Community</w:t>
      </w:r>
    </w:p>
    <w:p w14:paraId="41DD7535" w14:textId="77777777" w:rsidR="00917C6F" w:rsidRPr="00917C6F" w:rsidRDefault="00917C6F" w:rsidP="00D5231F">
      <w:pPr>
        <w:pStyle w:val="NoSpacing"/>
        <w:spacing w:line="271" w:lineRule="auto"/>
      </w:pPr>
      <w:r w:rsidRPr="00917C6F">
        <w:t>The community is going into its third year and welcomes Sue Attewell, Head of AI at Jisc, as a new Co-Chair.  Sue will be a great asset to the community, supporting our work and representing AI in Wales as we pursue our goals, with continued engagement from Jisc AI and Medr.</w:t>
      </w:r>
    </w:p>
    <w:p w14:paraId="07025D6A" w14:textId="749D4F21" w:rsidR="00917C6F" w:rsidRPr="00917C6F" w:rsidRDefault="00917C6F" w:rsidP="00D5231F">
      <w:pPr>
        <w:spacing w:line="271" w:lineRule="auto"/>
      </w:pPr>
      <w:r w:rsidRPr="00917C6F">
        <w:rPr>
          <w:color w:val="000000"/>
        </w:rPr>
        <w:t>We will be continuing with our theme of “Mind the gap, bridge the gap, close the gap”  but focusing on assessment and AI for this academic year.  To join the community please complete this quick</w:t>
      </w:r>
      <w:hyperlink r:id="rId18" w:tooltip="https://forms.office.com/Pages/ResponsePage.aspx?id=TTn5SBSKJ02CpvNfEjYSBXD_jcu8YmJOgAnBbRDMenBUQ01ZM0JHNzhJUVdSTkpCUzRVT05CRERVRi4u" w:history="1">
        <w:r w:rsidRPr="00917C6F">
          <w:rPr>
            <w:rStyle w:val="Hyperlink"/>
          </w:rPr>
          <w:t> Join Wales AI community form</w:t>
        </w:r>
      </w:hyperlink>
      <w:r w:rsidRPr="00917C6F">
        <w:rPr>
          <w:color w:val="000000"/>
        </w:rPr>
        <w:t>.</w:t>
      </w:r>
    </w:p>
    <w:p w14:paraId="26A78D58" w14:textId="5DAA412C" w:rsidR="00917C6F" w:rsidRPr="00917C6F" w:rsidRDefault="00917C6F" w:rsidP="00D5231F">
      <w:pPr>
        <w:spacing w:line="271" w:lineRule="auto"/>
      </w:pPr>
      <w:r w:rsidRPr="00917C6F">
        <w:rPr>
          <w:color w:val="000000"/>
        </w:rPr>
        <w:t xml:space="preserve">If you would like to look at what the community worked on last year please take a look at this </w:t>
      </w:r>
      <w:hyperlink r:id="rId19" w:tooltip="https://padlet.com/catherineevans5/wales-ai-community-2025-accessibility-theme-6tx6fu4mt4ppr44j" w:history="1">
        <w:r w:rsidRPr="00917C6F">
          <w:rPr>
            <w:rStyle w:val="Hyperlink"/>
          </w:rPr>
          <w:t>Padlet</w:t>
        </w:r>
      </w:hyperlink>
      <w:r w:rsidRPr="00917C6F">
        <w:rPr>
          <w:color w:val="000000"/>
        </w:rPr>
        <w:t> with all the resources from the June event, including the  </w:t>
      </w:r>
      <w:hyperlink r:id="rId20" w:tooltip="https://youtu.be/jgzwy225wny?feature=shared" w:history="1">
        <w:r w:rsidRPr="00917C6F">
          <w:rPr>
            <w:rStyle w:val="Hyperlink"/>
          </w:rPr>
          <w:t>Over a Brew Podcast</w:t>
        </w:r>
      </w:hyperlink>
      <w:r w:rsidR="00E07237">
        <w:t xml:space="preserve"> </w:t>
      </w:r>
      <w:r w:rsidRPr="00917C6F">
        <w:rPr>
          <w:color w:val="000000"/>
        </w:rPr>
        <w:t>where Tibi Dancovici talks to Marian Jebb, and Rhys Daniels about tertiary education, AI and the importance of col</w:t>
      </w:r>
      <w:r w:rsidR="00E07237">
        <w:rPr>
          <w:color w:val="000000"/>
        </w:rPr>
        <w:t>l</w:t>
      </w:r>
      <w:r w:rsidRPr="00917C6F">
        <w:rPr>
          <w:color w:val="000000"/>
        </w:rPr>
        <w:t>aborative work in the sector.</w:t>
      </w:r>
    </w:p>
    <w:p w14:paraId="15A1E063" w14:textId="085BEF59" w:rsidR="00147E03" w:rsidRDefault="00917C6F" w:rsidP="00D5231F">
      <w:pPr>
        <w:spacing w:line="271" w:lineRule="auto"/>
        <w:rPr>
          <w:color w:val="000000"/>
        </w:rPr>
      </w:pPr>
      <w:r w:rsidRPr="00917C6F">
        <w:rPr>
          <w:color w:val="000000"/>
        </w:rPr>
        <w:t xml:space="preserve">If you have any questions or comments about the </w:t>
      </w:r>
      <w:r w:rsidR="00772C77" w:rsidRPr="00917C6F">
        <w:rPr>
          <w:color w:val="000000"/>
        </w:rPr>
        <w:t>above,</w:t>
      </w:r>
      <w:r w:rsidRPr="00917C6F">
        <w:rPr>
          <w:color w:val="000000"/>
        </w:rPr>
        <w:t xml:space="preserve"> please get in touch with</w:t>
      </w:r>
      <w:r w:rsidR="00E07237">
        <w:rPr>
          <w:color w:val="000000"/>
        </w:rPr>
        <w:t xml:space="preserve"> Sharon Cook (</w:t>
      </w:r>
      <w:hyperlink r:id="rId21" w:history="1">
        <w:r w:rsidR="00772C77" w:rsidRPr="008E480C">
          <w:rPr>
            <w:rStyle w:val="Hyperlink"/>
          </w:rPr>
          <w:t>Sharon.Cook@jisc.ac.uk</w:t>
        </w:r>
      </w:hyperlink>
      <w:r w:rsidR="00772C77">
        <w:rPr>
          <w:color w:val="000000"/>
        </w:rPr>
        <w:t>).</w:t>
      </w:r>
    </w:p>
    <w:p w14:paraId="0D9080D3" w14:textId="77777777" w:rsidR="00E25AC6" w:rsidRDefault="00E25AC6" w:rsidP="00E25AC6">
      <w:pPr>
        <w:pStyle w:val="xmsonormal"/>
        <w:spacing w:line="276" w:lineRule="auto"/>
        <w:ind w:left="720"/>
        <w:rPr>
          <w:rFonts w:asciiTheme="minorHAnsi" w:hAnsiTheme="minorHAnsi" w:cstheme="minorHAnsi"/>
          <w:b/>
          <w:bCs/>
        </w:rPr>
      </w:pPr>
    </w:p>
    <w:p w14:paraId="6150B445" w14:textId="3C9091EC" w:rsidR="004873B0" w:rsidRPr="00E25AC6" w:rsidRDefault="0077121E" w:rsidP="004873B0">
      <w:pPr>
        <w:pStyle w:val="xmsonormal"/>
        <w:numPr>
          <w:ilvl w:val="0"/>
          <w:numId w:val="4"/>
        </w:numPr>
        <w:spacing w:line="276" w:lineRule="auto"/>
        <w:rPr>
          <w:rFonts w:asciiTheme="minorHAnsi" w:hAnsiTheme="minorHAnsi" w:cstheme="minorHAnsi"/>
          <w:b/>
          <w:bCs/>
        </w:rPr>
      </w:pPr>
      <w:r w:rsidRPr="00E25AC6">
        <w:rPr>
          <w:rFonts w:asciiTheme="minorHAnsi" w:hAnsiTheme="minorHAnsi" w:cstheme="minorHAnsi"/>
          <w:b/>
          <w:bCs/>
        </w:rPr>
        <w:t>Matthew Frien</w:t>
      </w:r>
      <w:r w:rsidR="003725F9">
        <w:rPr>
          <w:rFonts w:asciiTheme="minorHAnsi" w:hAnsiTheme="minorHAnsi" w:cstheme="minorHAnsi"/>
          <w:b/>
          <w:bCs/>
        </w:rPr>
        <w:t>d/Ollie Bailey</w:t>
      </w:r>
      <w:r w:rsidRPr="00E25AC6">
        <w:rPr>
          <w:rFonts w:asciiTheme="minorHAnsi" w:hAnsiTheme="minorHAnsi" w:cstheme="minorHAnsi"/>
          <w:b/>
          <w:bCs/>
        </w:rPr>
        <w:t xml:space="preserve"> – Century Tech presentatio</w:t>
      </w:r>
      <w:r w:rsidR="004873B0" w:rsidRPr="00E25AC6">
        <w:rPr>
          <w:rFonts w:asciiTheme="minorHAnsi" w:hAnsiTheme="minorHAnsi" w:cstheme="minorHAnsi"/>
          <w:b/>
          <w:bCs/>
        </w:rPr>
        <w:t>n</w:t>
      </w:r>
    </w:p>
    <w:p w14:paraId="28273535" w14:textId="77777777" w:rsidR="004873B0" w:rsidRPr="00E25AC6" w:rsidRDefault="004873B0" w:rsidP="004873B0">
      <w:pPr>
        <w:pStyle w:val="xmsonormal"/>
        <w:spacing w:line="276" w:lineRule="auto"/>
        <w:rPr>
          <w:rFonts w:asciiTheme="minorHAnsi" w:hAnsiTheme="minorHAnsi" w:cstheme="minorHAnsi"/>
          <w:b/>
          <w:bCs/>
        </w:rPr>
      </w:pPr>
    </w:p>
    <w:p w14:paraId="5FB4F393" w14:textId="609A8DF0" w:rsidR="00310D9E" w:rsidRDefault="004873B0" w:rsidP="004873B0">
      <w:pPr>
        <w:pStyle w:val="xmsonormal"/>
        <w:spacing w:line="276" w:lineRule="auto"/>
        <w:rPr>
          <w:rFonts w:asciiTheme="minorHAnsi" w:hAnsiTheme="minorHAnsi" w:cstheme="minorHAnsi"/>
        </w:rPr>
      </w:pPr>
      <w:r w:rsidRPr="00D826B2">
        <w:rPr>
          <w:rFonts w:asciiTheme="minorHAnsi" w:hAnsiTheme="minorHAnsi" w:cstheme="minorHAnsi"/>
        </w:rPr>
        <w:t xml:space="preserve">Matthew Friend and Ollie </w:t>
      </w:r>
      <w:r w:rsidR="00D826B2" w:rsidRPr="00D826B2">
        <w:rPr>
          <w:rFonts w:asciiTheme="minorHAnsi" w:hAnsiTheme="minorHAnsi" w:cstheme="minorHAnsi"/>
        </w:rPr>
        <w:t>Bailey from Century Tech</w:t>
      </w:r>
      <w:r w:rsidR="00790EDB">
        <w:rPr>
          <w:rFonts w:asciiTheme="minorHAnsi" w:hAnsiTheme="minorHAnsi" w:cstheme="minorHAnsi"/>
        </w:rPr>
        <w:t xml:space="preserve"> and</w:t>
      </w:r>
      <w:r w:rsidR="00D826B2" w:rsidRPr="00D826B2">
        <w:rPr>
          <w:rFonts w:asciiTheme="minorHAnsi" w:hAnsiTheme="minorHAnsi" w:cstheme="minorHAnsi"/>
        </w:rPr>
        <w:t xml:space="preserve"> </w:t>
      </w:r>
      <w:r w:rsidR="00E77A3E">
        <w:rPr>
          <w:rFonts w:asciiTheme="minorHAnsi" w:hAnsiTheme="minorHAnsi" w:cstheme="minorHAnsi"/>
        </w:rPr>
        <w:t xml:space="preserve">stated </w:t>
      </w:r>
      <w:r w:rsidR="00D27A7C">
        <w:rPr>
          <w:rFonts w:asciiTheme="minorHAnsi" w:hAnsiTheme="minorHAnsi" w:cstheme="minorHAnsi"/>
        </w:rPr>
        <w:t>that Century Tech is an award-winning assessment, teaching and learning AI platform for independent</w:t>
      </w:r>
      <w:r w:rsidR="00310D9E">
        <w:rPr>
          <w:rFonts w:asciiTheme="minorHAnsi" w:hAnsiTheme="minorHAnsi" w:cstheme="minorHAnsi"/>
        </w:rPr>
        <w:t xml:space="preserve"> training providers.  </w:t>
      </w:r>
    </w:p>
    <w:p w14:paraId="0236B04E" w14:textId="77777777" w:rsidR="00310D9E" w:rsidRDefault="00310D9E" w:rsidP="004873B0">
      <w:pPr>
        <w:pStyle w:val="xmsonormal"/>
        <w:spacing w:line="276" w:lineRule="auto"/>
        <w:rPr>
          <w:rFonts w:asciiTheme="minorHAnsi" w:hAnsiTheme="minorHAnsi" w:cstheme="minorHAnsi"/>
        </w:rPr>
      </w:pPr>
    </w:p>
    <w:p w14:paraId="7FB9974D" w14:textId="4EDFB38F" w:rsidR="00310D9E" w:rsidRDefault="00310D9E" w:rsidP="00310D9E">
      <w:pPr>
        <w:pStyle w:val="xmsonormal"/>
        <w:numPr>
          <w:ilvl w:val="0"/>
          <w:numId w:val="20"/>
        </w:numPr>
        <w:spacing w:line="276" w:lineRule="auto"/>
        <w:rPr>
          <w:rFonts w:asciiTheme="minorHAnsi" w:hAnsiTheme="minorHAnsi" w:cstheme="minorHAnsi"/>
        </w:rPr>
      </w:pPr>
      <w:r>
        <w:rPr>
          <w:rFonts w:asciiTheme="minorHAnsi" w:hAnsiTheme="minorHAnsi" w:cstheme="minorHAnsi"/>
        </w:rPr>
        <w:t>Initial Assessment to establish the correct working towards level for your learners</w:t>
      </w:r>
    </w:p>
    <w:p w14:paraId="3296C327" w14:textId="2A37A1FE" w:rsidR="00310D9E" w:rsidRDefault="00310D9E" w:rsidP="00310D9E">
      <w:pPr>
        <w:pStyle w:val="xmsonormal"/>
        <w:numPr>
          <w:ilvl w:val="0"/>
          <w:numId w:val="20"/>
        </w:numPr>
        <w:spacing w:line="276" w:lineRule="auto"/>
        <w:rPr>
          <w:rFonts w:asciiTheme="minorHAnsi" w:hAnsiTheme="minorHAnsi" w:cstheme="minorHAnsi"/>
        </w:rPr>
      </w:pPr>
      <w:r>
        <w:rPr>
          <w:rFonts w:asciiTheme="minorHAnsi" w:hAnsiTheme="minorHAnsi" w:cstheme="minorHAnsi"/>
        </w:rPr>
        <w:t xml:space="preserve">AI powered personalisation to support and encourage learning </w:t>
      </w:r>
    </w:p>
    <w:p w14:paraId="5F1EF481" w14:textId="6F321D25" w:rsidR="00310D9E" w:rsidRDefault="00310D9E" w:rsidP="00310D9E">
      <w:pPr>
        <w:pStyle w:val="xmsonormal"/>
        <w:numPr>
          <w:ilvl w:val="0"/>
          <w:numId w:val="20"/>
        </w:numPr>
        <w:spacing w:line="276" w:lineRule="auto"/>
        <w:rPr>
          <w:rFonts w:asciiTheme="minorHAnsi" w:hAnsiTheme="minorHAnsi" w:cstheme="minorHAnsi"/>
        </w:rPr>
      </w:pPr>
      <w:r>
        <w:rPr>
          <w:rFonts w:asciiTheme="minorHAnsi" w:hAnsiTheme="minorHAnsi" w:cstheme="minorHAnsi"/>
        </w:rPr>
        <w:t>High quality Functional and Essential Skills courses designed to give each learner a unique learning plan to improve skills and understanding</w:t>
      </w:r>
    </w:p>
    <w:p w14:paraId="1E68FC2E" w14:textId="77777777" w:rsidR="00310D9E" w:rsidRPr="00D826B2" w:rsidRDefault="00310D9E" w:rsidP="00172D1F">
      <w:pPr>
        <w:pStyle w:val="xmsonormal"/>
        <w:spacing w:line="276" w:lineRule="auto"/>
        <w:rPr>
          <w:rFonts w:asciiTheme="minorHAnsi" w:hAnsiTheme="minorHAnsi" w:cstheme="minorHAnsi"/>
        </w:rPr>
      </w:pPr>
    </w:p>
    <w:p w14:paraId="342EFF81" w14:textId="1E2CB680" w:rsidR="00351B12" w:rsidRDefault="00B93570" w:rsidP="00351B12">
      <w:r>
        <w:t>Century was founded in 2013, and we quickly realised our platform would need tailoring to the adult and education FE marks.</w:t>
      </w:r>
    </w:p>
    <w:p w14:paraId="2E32F0AB" w14:textId="0D82298E" w:rsidR="00B93570" w:rsidRDefault="00B93570" w:rsidP="00B93570">
      <w:pPr>
        <w:pStyle w:val="ListParagraph"/>
        <w:numPr>
          <w:ilvl w:val="0"/>
          <w:numId w:val="21"/>
        </w:numPr>
      </w:pPr>
      <w:r>
        <w:t>Launched Functional Skills and GCSE courses for Post-16 providers in England</w:t>
      </w:r>
    </w:p>
    <w:p w14:paraId="4CDB6F14" w14:textId="40F28142" w:rsidR="00B93570" w:rsidRDefault="00B93570" w:rsidP="00B93570">
      <w:pPr>
        <w:pStyle w:val="ListParagraph"/>
        <w:numPr>
          <w:ilvl w:val="0"/>
          <w:numId w:val="21"/>
        </w:numPr>
      </w:pPr>
      <w:r>
        <w:t>Introduced our Smart Initial Assessment allowing providers to assess current working towards level of learners</w:t>
      </w:r>
    </w:p>
    <w:p w14:paraId="1A772636" w14:textId="3740E266" w:rsidR="00B93570" w:rsidRDefault="00B93570" w:rsidP="00B93570">
      <w:pPr>
        <w:pStyle w:val="ListParagraph"/>
        <w:numPr>
          <w:ilvl w:val="0"/>
          <w:numId w:val="21"/>
        </w:numPr>
      </w:pPr>
      <w:r>
        <w:lastRenderedPageBreak/>
        <w:t>Developed an API to allow more custom integrations for providers</w:t>
      </w:r>
    </w:p>
    <w:p w14:paraId="037BE437" w14:textId="77777777" w:rsidR="00477D22" w:rsidRDefault="00B93570" w:rsidP="002B6BF1">
      <w:pPr>
        <w:pStyle w:val="ListParagraph"/>
        <w:numPr>
          <w:ilvl w:val="0"/>
          <w:numId w:val="21"/>
        </w:numPr>
      </w:pPr>
      <w:r>
        <w:t>Work with over 200 post-16 providers in England</w:t>
      </w:r>
    </w:p>
    <w:p w14:paraId="2D3BA9D0" w14:textId="6B74CBAD" w:rsidR="0029461A" w:rsidRDefault="0029461A" w:rsidP="0029461A">
      <w:r>
        <w:t xml:space="preserve">The Welsh access project at Century </w:t>
      </w:r>
      <w:r w:rsidR="00FA47F1">
        <w:t xml:space="preserve">launched </w:t>
      </w:r>
      <w:r w:rsidR="005E37DD">
        <w:t>the</w:t>
      </w:r>
      <w:r w:rsidR="00FA47F1">
        <w:t xml:space="preserve"> Welsh aligned initial assessments and curriculum. </w:t>
      </w:r>
      <w:r w:rsidR="005E37DD">
        <w:t>Century w</w:t>
      </w:r>
      <w:r w:rsidR="00FA47F1">
        <w:t>orked with colleges to start using with learners across multiple departments and subjects.  Gathered feedback and thoughts from those taking part to align next steps.</w:t>
      </w:r>
    </w:p>
    <w:p w14:paraId="79E9F1F2" w14:textId="77777777" w:rsidR="0029461A" w:rsidRPr="00FA47F1" w:rsidRDefault="0029461A" w:rsidP="00FA47F1">
      <w:pPr>
        <w:autoSpaceDE w:val="0"/>
        <w:autoSpaceDN w:val="0"/>
        <w:adjustRightInd w:val="0"/>
        <w:spacing w:after="0" w:line="271" w:lineRule="auto"/>
        <w:rPr>
          <w:rFonts w:cstheme="minorHAnsi"/>
          <w:b/>
          <w:bCs/>
          <w:color w:val="000000" w:themeColor="text1"/>
        </w:rPr>
      </w:pPr>
      <w:r w:rsidRPr="00FA47F1">
        <w:rPr>
          <w:rFonts w:cstheme="minorHAnsi"/>
          <w:b/>
          <w:bCs/>
          <w:color w:val="000000" w:themeColor="text1"/>
        </w:rPr>
        <w:t>CENTURY mapped the below content for the project</w:t>
      </w:r>
    </w:p>
    <w:p w14:paraId="1EF3C13C" w14:textId="6CDB6C8B" w:rsidR="0029461A" w:rsidRPr="00146D2F" w:rsidRDefault="0029461A" w:rsidP="00146D2F">
      <w:pPr>
        <w:pStyle w:val="ListParagraph"/>
        <w:numPr>
          <w:ilvl w:val="0"/>
          <w:numId w:val="22"/>
        </w:numPr>
        <w:autoSpaceDE w:val="0"/>
        <w:autoSpaceDN w:val="0"/>
        <w:adjustRightInd w:val="0"/>
        <w:spacing w:after="0" w:line="271" w:lineRule="auto"/>
        <w:rPr>
          <w:rFonts w:cstheme="minorHAnsi"/>
          <w:color w:val="000000" w:themeColor="text1"/>
        </w:rPr>
      </w:pPr>
      <w:r w:rsidRPr="00146D2F">
        <w:rPr>
          <w:rFonts w:cstheme="minorHAnsi"/>
          <w:b/>
          <w:bCs/>
          <w:color w:val="000000" w:themeColor="text1"/>
        </w:rPr>
        <w:t xml:space="preserve">Initial assessment </w:t>
      </w:r>
      <w:r w:rsidRPr="00146D2F">
        <w:rPr>
          <w:rFonts w:cstheme="minorHAnsi"/>
          <w:color w:val="000000" w:themeColor="text1"/>
        </w:rPr>
        <w:t>in Communication (English) and Application of Number (English and Welsh)</w:t>
      </w:r>
    </w:p>
    <w:p w14:paraId="6DBC127A" w14:textId="136A7A3C" w:rsidR="0029461A" w:rsidRPr="00146D2F" w:rsidRDefault="0029461A" w:rsidP="000A6C0A">
      <w:pPr>
        <w:pStyle w:val="ListParagraph"/>
        <w:numPr>
          <w:ilvl w:val="0"/>
          <w:numId w:val="22"/>
        </w:numPr>
        <w:autoSpaceDE w:val="0"/>
        <w:autoSpaceDN w:val="0"/>
        <w:adjustRightInd w:val="0"/>
        <w:spacing w:after="0" w:line="271" w:lineRule="auto"/>
        <w:rPr>
          <w:rFonts w:cstheme="minorHAnsi"/>
          <w:color w:val="000000" w:themeColor="text1"/>
        </w:rPr>
      </w:pPr>
      <w:r w:rsidRPr="00146D2F">
        <w:rPr>
          <w:rFonts w:cstheme="minorHAnsi"/>
          <w:b/>
          <w:bCs/>
          <w:color w:val="000000" w:themeColor="text1"/>
        </w:rPr>
        <w:t xml:space="preserve">ESW content available </w:t>
      </w:r>
      <w:r w:rsidRPr="00146D2F">
        <w:rPr>
          <w:rFonts w:cstheme="minorHAnsi"/>
          <w:color w:val="000000" w:themeColor="text1"/>
        </w:rPr>
        <w:t>in: Application of Number (L3 - E1), Communication Skills (L3 - E1) and Digital</w:t>
      </w:r>
      <w:r w:rsidR="00146D2F">
        <w:rPr>
          <w:rFonts w:cstheme="minorHAnsi"/>
          <w:color w:val="000000" w:themeColor="text1"/>
        </w:rPr>
        <w:t xml:space="preserve"> </w:t>
      </w:r>
      <w:r w:rsidRPr="00146D2F">
        <w:rPr>
          <w:rFonts w:cstheme="minorHAnsi"/>
          <w:color w:val="000000" w:themeColor="text1"/>
        </w:rPr>
        <w:t>Literacy Skills (L1/E3)</w:t>
      </w:r>
    </w:p>
    <w:p w14:paraId="1546E1CA" w14:textId="02A9BF8C" w:rsidR="003725F9" w:rsidRDefault="0029461A" w:rsidP="003725F9">
      <w:pPr>
        <w:pStyle w:val="ListParagraph"/>
        <w:numPr>
          <w:ilvl w:val="0"/>
          <w:numId w:val="22"/>
        </w:numPr>
        <w:spacing w:line="271" w:lineRule="auto"/>
        <w:rPr>
          <w:rFonts w:cstheme="minorHAnsi"/>
          <w:color w:val="000000" w:themeColor="text1"/>
        </w:rPr>
      </w:pPr>
      <w:r w:rsidRPr="00146D2F">
        <w:rPr>
          <w:rFonts w:cstheme="minorHAnsi"/>
          <w:b/>
          <w:bCs/>
          <w:color w:val="000000" w:themeColor="text1"/>
        </w:rPr>
        <w:t xml:space="preserve">WJEC GCSE </w:t>
      </w:r>
      <w:r w:rsidRPr="00146D2F">
        <w:rPr>
          <w:rFonts w:cstheme="minorHAnsi"/>
          <w:color w:val="000000" w:themeColor="text1"/>
        </w:rPr>
        <w:t>available for (F/I/H)</w:t>
      </w:r>
    </w:p>
    <w:p w14:paraId="60C73E2A" w14:textId="38A61A21" w:rsidR="003725F9" w:rsidRPr="003725F9" w:rsidRDefault="003725F9" w:rsidP="003725F9">
      <w:pPr>
        <w:spacing w:line="271" w:lineRule="auto"/>
        <w:rPr>
          <w:rFonts w:cstheme="minorHAnsi"/>
          <w:color w:val="000000" w:themeColor="text1"/>
        </w:rPr>
      </w:pPr>
      <w:r>
        <w:rPr>
          <w:rFonts w:cstheme="minorHAnsi"/>
          <w:color w:val="000000" w:themeColor="text1"/>
        </w:rPr>
        <w:t xml:space="preserve">OB provided a demonstration of the </w:t>
      </w:r>
      <w:r w:rsidR="00735FC4">
        <w:rPr>
          <w:rFonts w:cstheme="minorHAnsi"/>
          <w:color w:val="000000" w:themeColor="text1"/>
        </w:rPr>
        <w:t xml:space="preserve">assessment </w:t>
      </w:r>
      <w:r>
        <w:rPr>
          <w:rFonts w:cstheme="minorHAnsi"/>
          <w:color w:val="000000" w:themeColor="text1"/>
        </w:rPr>
        <w:t>tool</w:t>
      </w:r>
      <w:r w:rsidR="008E1736">
        <w:rPr>
          <w:rFonts w:cstheme="minorHAnsi"/>
          <w:color w:val="000000" w:themeColor="text1"/>
        </w:rPr>
        <w:t xml:space="preserve"> to the group.</w:t>
      </w:r>
    </w:p>
    <w:p w14:paraId="0A7BD97D" w14:textId="6EC6C768" w:rsidR="00790EDB" w:rsidRDefault="00477D22" w:rsidP="00956837">
      <w:pPr>
        <w:rPr>
          <w:rFonts w:eastAsia="Times New Roman"/>
          <w:b/>
          <w:bCs/>
        </w:rPr>
      </w:pPr>
      <w:r>
        <w:t>If anyone is interested</w:t>
      </w:r>
      <w:r w:rsidR="00E25AC6">
        <w:t xml:space="preserve"> in a further demonstration or to discuss a pilot, </w:t>
      </w:r>
      <w:r>
        <w:t xml:space="preserve"> please contact Matthew</w:t>
      </w:r>
      <w:r w:rsidRPr="00477D22">
        <w:t xml:space="preserve"> </w:t>
      </w:r>
      <w:hyperlink r:id="rId22" w:history="1">
        <w:r w:rsidRPr="000C7C86">
          <w:rPr>
            <w:rStyle w:val="Hyperlink"/>
          </w:rPr>
          <w:t>matthew.friend@century.tech</w:t>
        </w:r>
      </w:hyperlink>
    </w:p>
    <w:p w14:paraId="56A35E74" w14:textId="77777777" w:rsidR="00735FC4" w:rsidRDefault="00735FC4" w:rsidP="00956837">
      <w:pPr>
        <w:rPr>
          <w:rFonts w:eastAsia="Times New Roman"/>
          <w:b/>
          <w:bCs/>
        </w:rPr>
      </w:pPr>
    </w:p>
    <w:p w14:paraId="1113F557" w14:textId="6ACD0771" w:rsidR="006C3BEA" w:rsidRPr="00956837" w:rsidRDefault="00F0409D" w:rsidP="00956837">
      <w:pPr>
        <w:rPr>
          <w:rFonts w:eastAsia="Times New Roman"/>
          <w:b/>
          <w:bCs/>
        </w:rPr>
      </w:pPr>
      <w:r>
        <w:rPr>
          <w:rFonts w:eastAsia="Times New Roman"/>
          <w:b/>
          <w:bCs/>
        </w:rPr>
        <w:t>AOB</w:t>
      </w:r>
    </w:p>
    <w:p w14:paraId="5F9DE77E" w14:textId="727DA364" w:rsidR="00AB6DA6" w:rsidRPr="00AB6DA6" w:rsidRDefault="00AB6DA6" w:rsidP="009A5E1C">
      <w:pPr>
        <w:rPr>
          <w:b/>
          <w:bCs/>
          <w:lang w:val="en-US"/>
        </w:rPr>
      </w:pPr>
      <w:r w:rsidRPr="00AB6DA6">
        <w:rPr>
          <w:b/>
          <w:bCs/>
          <w:lang w:val="en-US"/>
        </w:rPr>
        <w:t>C&amp;G Essential Skills Qualification Handbook update</w:t>
      </w:r>
    </w:p>
    <w:p w14:paraId="2AD2C15B" w14:textId="6F45B0D6" w:rsidR="009A5E1C" w:rsidRPr="000E0B38" w:rsidRDefault="009A5E1C" w:rsidP="009A5E1C">
      <w:pPr>
        <w:rPr>
          <w:lang w:val="en-US"/>
        </w:rPr>
      </w:pPr>
      <w:r w:rsidRPr="000E0B38">
        <w:rPr>
          <w:lang w:val="en-US"/>
        </w:rPr>
        <w:t>LH advised that C&amp;G sent an email on 18</w:t>
      </w:r>
      <w:r w:rsidRPr="000E0B38">
        <w:rPr>
          <w:vertAlign w:val="superscript"/>
          <w:lang w:val="en-US"/>
        </w:rPr>
        <w:t>th</w:t>
      </w:r>
      <w:r w:rsidRPr="000E0B38">
        <w:rPr>
          <w:lang w:val="en-US"/>
        </w:rPr>
        <w:t xml:space="preserve"> September 2025 confirming the C&amp;G document update for Essential Skills (Wales):</w:t>
      </w:r>
    </w:p>
    <w:p w14:paraId="72509925" w14:textId="77777777" w:rsidR="009A5E1C" w:rsidRPr="000E0B38" w:rsidRDefault="009A5E1C" w:rsidP="009A5E1C">
      <w:pPr>
        <w:rPr>
          <w:lang w:val="en-US"/>
        </w:rPr>
      </w:pPr>
      <w:r w:rsidRPr="000E0B38">
        <w:rPr>
          <w:lang w:val="en-US"/>
        </w:rPr>
        <w:t>We have transferred the English language version of the Essential Skills qualification into our latest template.</w:t>
      </w:r>
    </w:p>
    <w:p w14:paraId="19101F86" w14:textId="77777777" w:rsidR="009A5E1C" w:rsidRPr="00717C6F" w:rsidRDefault="009A5E1C" w:rsidP="009A5E1C">
      <w:pPr>
        <w:pStyle w:val="NormalWeb"/>
        <w:spacing w:before="0" w:beforeAutospacing="0" w:after="0" w:afterAutospacing="0" w:line="276" w:lineRule="auto"/>
        <w:rPr>
          <w:rFonts w:asciiTheme="minorHAnsi" w:hAnsiTheme="minorHAnsi" w:cstheme="minorHAnsi"/>
          <w:color w:val="000000" w:themeColor="text1"/>
          <w:sz w:val="22"/>
          <w:szCs w:val="22"/>
        </w:rPr>
      </w:pPr>
      <w:r w:rsidRPr="00717C6F">
        <w:rPr>
          <w:rFonts w:asciiTheme="minorHAnsi" w:hAnsiTheme="minorHAnsi" w:cstheme="minorHAnsi"/>
          <w:color w:val="000000" w:themeColor="text1"/>
          <w:sz w:val="22"/>
          <w:szCs w:val="22"/>
        </w:rPr>
        <w:t>We have taken the opportunity to update some of the information contained in the handbook, including:</w:t>
      </w:r>
    </w:p>
    <w:p w14:paraId="1A960D8E" w14:textId="77777777" w:rsidR="009A5E1C" w:rsidRPr="00717C6F" w:rsidRDefault="009A5E1C" w:rsidP="009A5E1C">
      <w:pPr>
        <w:numPr>
          <w:ilvl w:val="0"/>
          <w:numId w:val="7"/>
        </w:numPr>
        <w:spacing w:after="0"/>
        <w:rPr>
          <w:rFonts w:eastAsia="Times New Roman" w:cstheme="minorHAnsi"/>
          <w:color w:val="000000" w:themeColor="text1"/>
        </w:rPr>
      </w:pPr>
      <w:r w:rsidRPr="00717C6F">
        <w:rPr>
          <w:rFonts w:eastAsia="Times New Roman" w:cstheme="minorHAnsi"/>
          <w:color w:val="000000" w:themeColor="text1"/>
        </w:rPr>
        <w:t>Clarified details around the use of PCs/laptops/tablets/smartphones. See ‘Permitted equipment and resources’ (Section 4.3.7)</w:t>
      </w:r>
    </w:p>
    <w:p w14:paraId="0992CB11" w14:textId="77777777" w:rsidR="009A5E1C" w:rsidRPr="00717C6F" w:rsidRDefault="009A5E1C" w:rsidP="009A5E1C">
      <w:pPr>
        <w:numPr>
          <w:ilvl w:val="0"/>
          <w:numId w:val="7"/>
        </w:numPr>
        <w:spacing w:after="0"/>
        <w:rPr>
          <w:rFonts w:eastAsia="Times New Roman" w:cstheme="minorHAnsi"/>
          <w:color w:val="000000" w:themeColor="text1"/>
        </w:rPr>
      </w:pPr>
      <w:r w:rsidRPr="00717C6F">
        <w:rPr>
          <w:rFonts w:eastAsia="Times New Roman" w:cstheme="minorHAnsi"/>
          <w:color w:val="000000" w:themeColor="text1"/>
        </w:rPr>
        <w:t>Clarified details around materials that are not permitted to be taken into an assessment, such as planning templates, guides, or checklists. See 'Permitted equipment and resources'. (Section 4.3.7)</w:t>
      </w:r>
    </w:p>
    <w:p w14:paraId="5F8513C8" w14:textId="77777777" w:rsidR="009A5E1C" w:rsidRPr="00717C6F" w:rsidRDefault="009A5E1C" w:rsidP="009A5E1C">
      <w:pPr>
        <w:numPr>
          <w:ilvl w:val="0"/>
          <w:numId w:val="7"/>
        </w:numPr>
        <w:spacing w:after="0"/>
        <w:rPr>
          <w:rFonts w:eastAsia="Times New Roman" w:cstheme="minorHAnsi"/>
          <w:color w:val="000000" w:themeColor="text1"/>
        </w:rPr>
      </w:pPr>
      <w:r w:rsidRPr="00717C6F">
        <w:rPr>
          <w:rFonts w:eastAsia="Times New Roman" w:cstheme="minorHAnsi"/>
          <w:color w:val="000000" w:themeColor="text1"/>
        </w:rPr>
        <w:t>Updated section ‘assistance with controlled tasks’ to cover details such as the use of artificial intelligence (Section 4.3.8)</w:t>
      </w:r>
    </w:p>
    <w:p w14:paraId="0F54B9E0" w14:textId="77777777" w:rsidR="009A5E1C" w:rsidRDefault="009A5E1C" w:rsidP="009A5E1C">
      <w:pPr>
        <w:pStyle w:val="NormalWeb"/>
        <w:spacing w:before="0" w:beforeAutospacing="0" w:after="0" w:afterAutospacing="0" w:line="276" w:lineRule="auto"/>
        <w:rPr>
          <w:rFonts w:ascii="Arial" w:hAnsi="Arial" w:cs="Arial"/>
          <w:color w:val="333333"/>
          <w:sz w:val="21"/>
          <w:szCs w:val="21"/>
        </w:rPr>
      </w:pPr>
    </w:p>
    <w:p w14:paraId="406B6E2A" w14:textId="77777777" w:rsidR="009A5E1C" w:rsidRPr="00603CDA" w:rsidRDefault="009A5E1C" w:rsidP="009A5E1C">
      <w:pPr>
        <w:pStyle w:val="NormalWeb"/>
        <w:spacing w:before="0" w:beforeAutospacing="0" w:after="0" w:afterAutospacing="0" w:line="276" w:lineRule="auto"/>
        <w:rPr>
          <w:rFonts w:asciiTheme="minorHAnsi" w:hAnsiTheme="minorHAnsi" w:cstheme="minorHAnsi"/>
          <w:color w:val="000000" w:themeColor="text1"/>
          <w:sz w:val="22"/>
          <w:szCs w:val="22"/>
        </w:rPr>
      </w:pPr>
      <w:r w:rsidRPr="00603CDA">
        <w:rPr>
          <w:rFonts w:asciiTheme="minorHAnsi" w:hAnsiTheme="minorHAnsi" w:cstheme="minorHAnsi"/>
          <w:color w:val="000000" w:themeColor="text1"/>
          <w:sz w:val="22"/>
          <w:szCs w:val="22"/>
        </w:rPr>
        <w:t>The Welsh language version of the qualification handbook remains in the original template, and these sections have been included.</w:t>
      </w:r>
    </w:p>
    <w:p w14:paraId="746E060A" w14:textId="77777777" w:rsidR="009A5E1C" w:rsidRPr="00603CDA" w:rsidRDefault="009A5E1C" w:rsidP="009A5E1C">
      <w:pPr>
        <w:pStyle w:val="NormalWeb"/>
        <w:spacing w:before="0" w:beforeAutospacing="0" w:after="0" w:afterAutospacing="0" w:line="276" w:lineRule="auto"/>
        <w:rPr>
          <w:rFonts w:asciiTheme="minorHAnsi" w:hAnsiTheme="minorHAnsi" w:cstheme="minorHAnsi"/>
          <w:color w:val="000000" w:themeColor="text1"/>
          <w:sz w:val="22"/>
          <w:szCs w:val="22"/>
        </w:rPr>
      </w:pPr>
    </w:p>
    <w:p w14:paraId="3BEAA418" w14:textId="77777777" w:rsidR="009A5E1C" w:rsidRPr="00603CDA" w:rsidRDefault="009A5E1C" w:rsidP="009A5E1C">
      <w:pPr>
        <w:pStyle w:val="NormalWeb"/>
        <w:spacing w:before="0" w:beforeAutospacing="0" w:after="0" w:afterAutospacing="0" w:line="276" w:lineRule="auto"/>
        <w:rPr>
          <w:rFonts w:asciiTheme="minorHAnsi" w:hAnsiTheme="minorHAnsi" w:cstheme="minorHAnsi"/>
          <w:color w:val="000000" w:themeColor="text1"/>
          <w:sz w:val="22"/>
          <w:szCs w:val="22"/>
        </w:rPr>
      </w:pPr>
      <w:r w:rsidRPr="00603CDA">
        <w:rPr>
          <w:rFonts w:asciiTheme="minorHAnsi" w:hAnsiTheme="minorHAnsi" w:cstheme="minorHAnsi"/>
          <w:color w:val="000000" w:themeColor="text1"/>
          <w:sz w:val="22"/>
          <w:szCs w:val="22"/>
        </w:rPr>
        <w:t>The current versions of the Qualification Handbooks that should be used are:</w:t>
      </w:r>
    </w:p>
    <w:p w14:paraId="33A60D4D" w14:textId="77777777" w:rsidR="009A5E1C" w:rsidRDefault="009A5E1C" w:rsidP="009A5E1C">
      <w:pPr>
        <w:numPr>
          <w:ilvl w:val="0"/>
          <w:numId w:val="8"/>
        </w:numPr>
        <w:spacing w:after="0"/>
        <w:rPr>
          <w:rFonts w:eastAsia="Times New Roman" w:cstheme="minorHAnsi"/>
          <w:color w:val="000000" w:themeColor="text1"/>
        </w:rPr>
      </w:pPr>
      <w:r w:rsidRPr="00603CDA">
        <w:rPr>
          <w:rFonts w:eastAsia="Times New Roman" w:cstheme="minorHAnsi"/>
          <w:color w:val="000000" w:themeColor="text1"/>
        </w:rPr>
        <w:t>English: August 2025 v1-11</w:t>
      </w:r>
    </w:p>
    <w:p w14:paraId="045921FC" w14:textId="77777777" w:rsidR="009A5E1C" w:rsidRPr="000E0B38" w:rsidRDefault="009A5E1C" w:rsidP="009A5E1C">
      <w:pPr>
        <w:numPr>
          <w:ilvl w:val="0"/>
          <w:numId w:val="8"/>
        </w:numPr>
        <w:spacing w:after="0"/>
        <w:rPr>
          <w:rFonts w:eastAsia="Times New Roman" w:cstheme="minorHAnsi"/>
          <w:color w:val="000000" w:themeColor="text1"/>
        </w:rPr>
      </w:pPr>
      <w:r w:rsidRPr="00867779">
        <w:rPr>
          <w:rFonts w:eastAsia="Times New Roman" w:cstheme="minorHAnsi"/>
          <w:color w:val="000000" w:themeColor="text1"/>
        </w:rPr>
        <w:t>Cymraeg: February 2025 v1-2</w:t>
      </w:r>
    </w:p>
    <w:p w14:paraId="2D5A453A" w14:textId="77777777" w:rsidR="008E1736" w:rsidRDefault="008E1736" w:rsidP="009F51EA">
      <w:pPr>
        <w:pStyle w:val="xmsonormal"/>
        <w:spacing w:line="276" w:lineRule="auto"/>
        <w:rPr>
          <w:rStyle w:val="Hyperlink"/>
          <w:rFonts w:asciiTheme="minorHAnsi" w:hAnsiTheme="minorHAnsi" w:cstheme="minorHAnsi"/>
          <w:b/>
          <w:bCs/>
          <w:color w:val="000000" w:themeColor="text1"/>
          <w:u w:val="none"/>
        </w:rPr>
      </w:pPr>
    </w:p>
    <w:p w14:paraId="0367875D" w14:textId="363E2F0E" w:rsidR="00735FC4" w:rsidRDefault="00AB6DA6" w:rsidP="00A4356C">
      <w:pPr>
        <w:pStyle w:val="xmsonormal"/>
        <w:spacing w:line="276" w:lineRule="auto"/>
        <w:rPr>
          <w:rStyle w:val="Hyperlink"/>
          <w:rFonts w:asciiTheme="minorHAnsi" w:hAnsiTheme="minorHAnsi" w:cstheme="minorHAnsi"/>
          <w:b/>
          <w:bCs/>
          <w:color w:val="000000" w:themeColor="text1"/>
          <w:u w:val="none"/>
        </w:rPr>
      </w:pPr>
      <w:r w:rsidRPr="00AB6DA6">
        <w:rPr>
          <w:rStyle w:val="Hyperlink"/>
          <w:rFonts w:asciiTheme="minorHAnsi" w:hAnsiTheme="minorHAnsi" w:cstheme="minorHAnsi"/>
          <w:b/>
          <w:bCs/>
          <w:color w:val="000000" w:themeColor="text1"/>
          <w:u w:val="none"/>
        </w:rPr>
        <w:lastRenderedPageBreak/>
        <w:t>Essential Skills Practitioners Event</w:t>
      </w:r>
    </w:p>
    <w:p w14:paraId="38C81E7E" w14:textId="77777777" w:rsidR="00A4356C" w:rsidRPr="00A4356C" w:rsidRDefault="00A4356C" w:rsidP="00A4356C">
      <w:pPr>
        <w:pStyle w:val="xmsonormal"/>
        <w:spacing w:line="276" w:lineRule="auto"/>
        <w:rPr>
          <w:rStyle w:val="Hyperlink"/>
          <w:rFonts w:asciiTheme="minorHAnsi" w:hAnsiTheme="minorHAnsi" w:cstheme="minorHAnsi"/>
          <w:b/>
          <w:bCs/>
          <w:color w:val="000000" w:themeColor="text1"/>
          <w:u w:val="none"/>
        </w:rPr>
      </w:pPr>
    </w:p>
    <w:p w14:paraId="3BE32DC1" w14:textId="34C14570" w:rsidR="009A5E1C" w:rsidRPr="00B067C5" w:rsidRDefault="00AB6DA6" w:rsidP="009F51EA">
      <w:pPr>
        <w:pStyle w:val="xmsonormal"/>
        <w:spacing w:line="276" w:lineRule="auto"/>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A</w:t>
      </w:r>
      <w:r w:rsidR="009A5E1C">
        <w:rPr>
          <w:rStyle w:val="Hyperlink"/>
          <w:rFonts w:asciiTheme="minorHAnsi" w:hAnsiTheme="minorHAnsi" w:cstheme="minorHAnsi"/>
          <w:color w:val="000000" w:themeColor="text1"/>
          <w:u w:val="none"/>
        </w:rPr>
        <w:t xml:space="preserve">lison Newby </w:t>
      </w:r>
      <w:r w:rsidR="0030272C">
        <w:rPr>
          <w:rStyle w:val="Hyperlink"/>
          <w:rFonts w:asciiTheme="minorHAnsi" w:hAnsiTheme="minorHAnsi" w:cstheme="minorHAnsi"/>
          <w:color w:val="000000" w:themeColor="text1"/>
          <w:u w:val="none"/>
        </w:rPr>
        <w:t>confirmed that the next Essential Skills Practitioners event will be held on 10</w:t>
      </w:r>
      <w:r w:rsidR="0030272C" w:rsidRPr="0030272C">
        <w:rPr>
          <w:rStyle w:val="Hyperlink"/>
          <w:rFonts w:asciiTheme="minorHAnsi" w:hAnsiTheme="minorHAnsi" w:cstheme="minorHAnsi"/>
          <w:color w:val="000000" w:themeColor="text1"/>
          <w:u w:val="none"/>
          <w:vertAlign w:val="superscript"/>
        </w:rPr>
        <w:t>th</w:t>
      </w:r>
      <w:r w:rsidR="0030272C">
        <w:rPr>
          <w:rStyle w:val="Hyperlink"/>
          <w:rFonts w:asciiTheme="minorHAnsi" w:hAnsiTheme="minorHAnsi" w:cstheme="minorHAnsi"/>
          <w:color w:val="000000" w:themeColor="text1"/>
          <w:u w:val="none"/>
        </w:rPr>
        <w:t xml:space="preserve"> December 2025, further information to follow.  If </w:t>
      </w:r>
      <w:r>
        <w:rPr>
          <w:rStyle w:val="Hyperlink"/>
          <w:rFonts w:asciiTheme="minorHAnsi" w:hAnsiTheme="minorHAnsi" w:cstheme="minorHAnsi"/>
          <w:color w:val="000000" w:themeColor="text1"/>
          <w:u w:val="none"/>
        </w:rPr>
        <w:t xml:space="preserve">there any </w:t>
      </w:r>
      <w:r w:rsidR="00735FC4">
        <w:rPr>
          <w:rStyle w:val="Hyperlink"/>
          <w:rFonts w:asciiTheme="minorHAnsi" w:hAnsiTheme="minorHAnsi" w:cstheme="minorHAnsi"/>
          <w:color w:val="000000" w:themeColor="text1"/>
          <w:u w:val="none"/>
        </w:rPr>
        <w:t xml:space="preserve">topic </w:t>
      </w:r>
      <w:r>
        <w:rPr>
          <w:rStyle w:val="Hyperlink"/>
          <w:rFonts w:asciiTheme="minorHAnsi" w:hAnsiTheme="minorHAnsi" w:cstheme="minorHAnsi"/>
          <w:color w:val="000000" w:themeColor="text1"/>
          <w:u w:val="none"/>
        </w:rPr>
        <w:t xml:space="preserve">suggestions for this </w:t>
      </w:r>
      <w:r w:rsidR="00B061FF">
        <w:rPr>
          <w:rStyle w:val="Hyperlink"/>
          <w:rFonts w:asciiTheme="minorHAnsi" w:hAnsiTheme="minorHAnsi" w:cstheme="minorHAnsi"/>
          <w:color w:val="000000" w:themeColor="text1"/>
          <w:u w:val="none"/>
        </w:rPr>
        <w:t>event,</w:t>
      </w:r>
      <w:r>
        <w:rPr>
          <w:rStyle w:val="Hyperlink"/>
          <w:rFonts w:asciiTheme="minorHAnsi" w:hAnsiTheme="minorHAnsi" w:cstheme="minorHAnsi"/>
          <w:color w:val="000000" w:themeColor="text1"/>
          <w:u w:val="none"/>
        </w:rPr>
        <w:t xml:space="preserve"> please contact Alison.</w:t>
      </w:r>
    </w:p>
    <w:p w14:paraId="777DBA70" w14:textId="77777777" w:rsidR="003431D2" w:rsidRDefault="003431D2" w:rsidP="00936A2C">
      <w:pPr>
        <w:pStyle w:val="xmsonormal"/>
        <w:spacing w:line="276" w:lineRule="auto"/>
        <w:rPr>
          <w:rStyle w:val="Hyperlink"/>
          <w:rFonts w:asciiTheme="minorHAnsi" w:hAnsiTheme="minorHAnsi" w:cstheme="minorHAnsi"/>
          <w:color w:val="000000" w:themeColor="text1"/>
          <w:u w:val="none"/>
        </w:rPr>
      </w:pPr>
    </w:p>
    <w:p w14:paraId="08D20ECB" w14:textId="77777777" w:rsidR="00936A2C" w:rsidRDefault="00936A2C" w:rsidP="00936A2C">
      <w:pPr>
        <w:pStyle w:val="xmsonormal"/>
        <w:spacing w:line="276" w:lineRule="auto"/>
        <w:rPr>
          <w:rStyle w:val="Hyperlink"/>
          <w:rFonts w:asciiTheme="minorHAnsi" w:hAnsiTheme="minorHAnsi" w:cstheme="minorHAnsi"/>
          <w:color w:val="000000" w:themeColor="text1"/>
          <w:u w:val="none"/>
        </w:rPr>
      </w:pPr>
    </w:p>
    <w:p w14:paraId="108737A2" w14:textId="0A8A0EEE" w:rsidR="00111F75" w:rsidRDefault="00A81D34" w:rsidP="00725929">
      <w:pPr>
        <w:spacing w:line="360" w:lineRule="auto"/>
        <w:jc w:val="center"/>
        <w:rPr>
          <w:b/>
        </w:rPr>
      </w:pPr>
      <w:r>
        <w:rPr>
          <w:b/>
        </w:rPr>
        <w:t>D</w:t>
      </w:r>
      <w:r w:rsidR="00BC7A8B" w:rsidRPr="00BC7A8B">
        <w:rPr>
          <w:b/>
        </w:rPr>
        <w:t>ate of next meeting:</w:t>
      </w:r>
      <w:r w:rsidR="004B0C8E" w:rsidRPr="00BC7A8B">
        <w:rPr>
          <w:b/>
        </w:rPr>
        <w:tab/>
      </w:r>
      <w:r w:rsidR="004754DB" w:rsidRPr="00EB3F98">
        <w:rPr>
          <w:b/>
        </w:rPr>
        <w:t>Wednesday,</w:t>
      </w:r>
      <w:r w:rsidR="0086765A" w:rsidRPr="00EB3F98">
        <w:rPr>
          <w:b/>
        </w:rPr>
        <w:t xml:space="preserve"> </w:t>
      </w:r>
      <w:r w:rsidR="007D6FAF" w:rsidRPr="00EB3F98">
        <w:rPr>
          <w:b/>
        </w:rPr>
        <w:t>4</w:t>
      </w:r>
      <w:r w:rsidR="006D0524" w:rsidRPr="00EB3F98">
        <w:rPr>
          <w:b/>
          <w:vertAlign w:val="superscript"/>
        </w:rPr>
        <w:t>th</w:t>
      </w:r>
      <w:r w:rsidR="006D0524" w:rsidRPr="00EB3F98">
        <w:rPr>
          <w:b/>
        </w:rPr>
        <w:t xml:space="preserve"> </w:t>
      </w:r>
      <w:r w:rsidR="007D6FAF" w:rsidRPr="00EB3F98">
        <w:rPr>
          <w:b/>
        </w:rPr>
        <w:t>February</w:t>
      </w:r>
      <w:r w:rsidR="00142AF2" w:rsidRPr="00EB3F98">
        <w:rPr>
          <w:b/>
        </w:rPr>
        <w:t xml:space="preserve"> 202</w:t>
      </w:r>
      <w:r w:rsidR="00BC5C2F" w:rsidRPr="00EB3F98">
        <w:rPr>
          <w:b/>
        </w:rPr>
        <w:t>5</w:t>
      </w:r>
      <w:r w:rsidR="00142AF2" w:rsidRPr="00EB3F98">
        <w:rPr>
          <w:b/>
        </w:rPr>
        <w:t xml:space="preserve"> at 9.</w:t>
      </w:r>
      <w:r w:rsidR="00E51433" w:rsidRPr="00EB3F98">
        <w:rPr>
          <w:b/>
        </w:rPr>
        <w:t>3</w:t>
      </w:r>
      <w:r w:rsidR="006E7F2B" w:rsidRPr="00EB3F98">
        <w:rPr>
          <w:b/>
        </w:rPr>
        <w:t>0</w:t>
      </w:r>
      <w:r w:rsidR="00027D54" w:rsidRPr="00EB3F98">
        <w:rPr>
          <w:b/>
        </w:rPr>
        <w:t>a</w:t>
      </w:r>
      <w:r w:rsidR="0086765A" w:rsidRPr="00EB3F98">
        <w:rPr>
          <w:b/>
        </w:rPr>
        <w:t>m</w:t>
      </w:r>
    </w:p>
    <w:sectPr w:rsidR="00111F75" w:rsidSect="00A558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85D4E" w14:textId="77777777" w:rsidR="00546928" w:rsidRDefault="00546928" w:rsidP="003D21EF">
      <w:pPr>
        <w:spacing w:after="0" w:line="240" w:lineRule="auto"/>
      </w:pPr>
      <w:r>
        <w:separator/>
      </w:r>
    </w:p>
  </w:endnote>
  <w:endnote w:type="continuationSeparator" w:id="0">
    <w:p w14:paraId="66BF27D9" w14:textId="77777777" w:rsidR="00546928" w:rsidRDefault="00546928" w:rsidP="003D2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0BF5" w14:textId="77777777" w:rsidR="00546928" w:rsidRDefault="00546928" w:rsidP="003D21EF">
      <w:pPr>
        <w:spacing w:after="0" w:line="240" w:lineRule="auto"/>
      </w:pPr>
      <w:r>
        <w:separator/>
      </w:r>
    </w:p>
  </w:footnote>
  <w:footnote w:type="continuationSeparator" w:id="0">
    <w:p w14:paraId="701934EA" w14:textId="77777777" w:rsidR="00546928" w:rsidRDefault="00546928" w:rsidP="003D2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A64"/>
    <w:multiLevelType w:val="hybridMultilevel"/>
    <w:tmpl w:val="13B42426"/>
    <w:lvl w:ilvl="0" w:tplc="CDD2919E">
      <w:start w:val="1"/>
      <w:numFmt w:val="bullet"/>
      <w:lvlText w:val="•"/>
      <w:lvlJc w:val="left"/>
      <w:pPr>
        <w:tabs>
          <w:tab w:val="num" w:pos="720"/>
        </w:tabs>
        <w:ind w:left="720" w:hanging="360"/>
      </w:pPr>
      <w:rPr>
        <w:rFonts w:ascii="Arial" w:hAnsi="Arial" w:hint="default"/>
      </w:rPr>
    </w:lvl>
    <w:lvl w:ilvl="1" w:tplc="E90E5508">
      <w:numFmt w:val="bullet"/>
      <w:lvlText w:val="•"/>
      <w:lvlJc w:val="left"/>
      <w:pPr>
        <w:tabs>
          <w:tab w:val="num" w:pos="1440"/>
        </w:tabs>
        <w:ind w:left="1440" w:hanging="360"/>
      </w:pPr>
      <w:rPr>
        <w:rFonts w:ascii="Arial" w:hAnsi="Arial" w:hint="default"/>
      </w:rPr>
    </w:lvl>
    <w:lvl w:ilvl="2" w:tplc="8F3A431E">
      <w:numFmt w:val="bullet"/>
      <w:lvlText w:val="•"/>
      <w:lvlJc w:val="left"/>
      <w:pPr>
        <w:tabs>
          <w:tab w:val="num" w:pos="2160"/>
        </w:tabs>
        <w:ind w:left="2160" w:hanging="360"/>
      </w:pPr>
      <w:rPr>
        <w:rFonts w:ascii="Arial" w:hAnsi="Arial" w:hint="default"/>
      </w:rPr>
    </w:lvl>
    <w:lvl w:ilvl="3" w:tplc="66CAE1BA" w:tentative="1">
      <w:start w:val="1"/>
      <w:numFmt w:val="bullet"/>
      <w:lvlText w:val="•"/>
      <w:lvlJc w:val="left"/>
      <w:pPr>
        <w:tabs>
          <w:tab w:val="num" w:pos="2880"/>
        </w:tabs>
        <w:ind w:left="2880" w:hanging="360"/>
      </w:pPr>
      <w:rPr>
        <w:rFonts w:ascii="Arial" w:hAnsi="Arial" w:hint="default"/>
      </w:rPr>
    </w:lvl>
    <w:lvl w:ilvl="4" w:tplc="5F88638A" w:tentative="1">
      <w:start w:val="1"/>
      <w:numFmt w:val="bullet"/>
      <w:lvlText w:val="•"/>
      <w:lvlJc w:val="left"/>
      <w:pPr>
        <w:tabs>
          <w:tab w:val="num" w:pos="3600"/>
        </w:tabs>
        <w:ind w:left="3600" w:hanging="360"/>
      </w:pPr>
      <w:rPr>
        <w:rFonts w:ascii="Arial" w:hAnsi="Arial" w:hint="default"/>
      </w:rPr>
    </w:lvl>
    <w:lvl w:ilvl="5" w:tplc="29D89F2E" w:tentative="1">
      <w:start w:val="1"/>
      <w:numFmt w:val="bullet"/>
      <w:lvlText w:val="•"/>
      <w:lvlJc w:val="left"/>
      <w:pPr>
        <w:tabs>
          <w:tab w:val="num" w:pos="4320"/>
        </w:tabs>
        <w:ind w:left="4320" w:hanging="360"/>
      </w:pPr>
      <w:rPr>
        <w:rFonts w:ascii="Arial" w:hAnsi="Arial" w:hint="default"/>
      </w:rPr>
    </w:lvl>
    <w:lvl w:ilvl="6" w:tplc="11BE02BA" w:tentative="1">
      <w:start w:val="1"/>
      <w:numFmt w:val="bullet"/>
      <w:lvlText w:val="•"/>
      <w:lvlJc w:val="left"/>
      <w:pPr>
        <w:tabs>
          <w:tab w:val="num" w:pos="5040"/>
        </w:tabs>
        <w:ind w:left="5040" w:hanging="360"/>
      </w:pPr>
      <w:rPr>
        <w:rFonts w:ascii="Arial" w:hAnsi="Arial" w:hint="default"/>
      </w:rPr>
    </w:lvl>
    <w:lvl w:ilvl="7" w:tplc="03BC7D24" w:tentative="1">
      <w:start w:val="1"/>
      <w:numFmt w:val="bullet"/>
      <w:lvlText w:val="•"/>
      <w:lvlJc w:val="left"/>
      <w:pPr>
        <w:tabs>
          <w:tab w:val="num" w:pos="5760"/>
        </w:tabs>
        <w:ind w:left="5760" w:hanging="360"/>
      </w:pPr>
      <w:rPr>
        <w:rFonts w:ascii="Arial" w:hAnsi="Arial" w:hint="default"/>
      </w:rPr>
    </w:lvl>
    <w:lvl w:ilvl="8" w:tplc="46FCAC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326260"/>
    <w:multiLevelType w:val="hybridMultilevel"/>
    <w:tmpl w:val="AD8C8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51D10"/>
    <w:multiLevelType w:val="hybridMultilevel"/>
    <w:tmpl w:val="8B7ED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34BEB"/>
    <w:multiLevelType w:val="hybridMultilevel"/>
    <w:tmpl w:val="92C293C8"/>
    <w:lvl w:ilvl="0" w:tplc="C6B6ABC8">
      <w:start w:val="1"/>
      <w:numFmt w:val="bullet"/>
      <w:lvlText w:val="•"/>
      <w:lvlJc w:val="left"/>
      <w:pPr>
        <w:tabs>
          <w:tab w:val="num" w:pos="720"/>
        </w:tabs>
        <w:ind w:left="720" w:hanging="360"/>
      </w:pPr>
      <w:rPr>
        <w:rFonts w:ascii="Arial" w:hAnsi="Arial" w:hint="default"/>
      </w:rPr>
    </w:lvl>
    <w:lvl w:ilvl="1" w:tplc="A7FE5396" w:tentative="1">
      <w:start w:val="1"/>
      <w:numFmt w:val="bullet"/>
      <w:lvlText w:val="•"/>
      <w:lvlJc w:val="left"/>
      <w:pPr>
        <w:tabs>
          <w:tab w:val="num" w:pos="1440"/>
        </w:tabs>
        <w:ind w:left="1440" w:hanging="360"/>
      </w:pPr>
      <w:rPr>
        <w:rFonts w:ascii="Arial" w:hAnsi="Arial" w:hint="default"/>
      </w:rPr>
    </w:lvl>
    <w:lvl w:ilvl="2" w:tplc="26D04A06" w:tentative="1">
      <w:start w:val="1"/>
      <w:numFmt w:val="bullet"/>
      <w:lvlText w:val="•"/>
      <w:lvlJc w:val="left"/>
      <w:pPr>
        <w:tabs>
          <w:tab w:val="num" w:pos="2160"/>
        </w:tabs>
        <w:ind w:left="2160" w:hanging="360"/>
      </w:pPr>
      <w:rPr>
        <w:rFonts w:ascii="Arial" w:hAnsi="Arial" w:hint="default"/>
      </w:rPr>
    </w:lvl>
    <w:lvl w:ilvl="3" w:tplc="4F028580" w:tentative="1">
      <w:start w:val="1"/>
      <w:numFmt w:val="bullet"/>
      <w:lvlText w:val="•"/>
      <w:lvlJc w:val="left"/>
      <w:pPr>
        <w:tabs>
          <w:tab w:val="num" w:pos="2880"/>
        </w:tabs>
        <w:ind w:left="2880" w:hanging="360"/>
      </w:pPr>
      <w:rPr>
        <w:rFonts w:ascii="Arial" w:hAnsi="Arial" w:hint="default"/>
      </w:rPr>
    </w:lvl>
    <w:lvl w:ilvl="4" w:tplc="27986964" w:tentative="1">
      <w:start w:val="1"/>
      <w:numFmt w:val="bullet"/>
      <w:lvlText w:val="•"/>
      <w:lvlJc w:val="left"/>
      <w:pPr>
        <w:tabs>
          <w:tab w:val="num" w:pos="3600"/>
        </w:tabs>
        <w:ind w:left="3600" w:hanging="360"/>
      </w:pPr>
      <w:rPr>
        <w:rFonts w:ascii="Arial" w:hAnsi="Arial" w:hint="default"/>
      </w:rPr>
    </w:lvl>
    <w:lvl w:ilvl="5" w:tplc="B958DBE8" w:tentative="1">
      <w:start w:val="1"/>
      <w:numFmt w:val="bullet"/>
      <w:lvlText w:val="•"/>
      <w:lvlJc w:val="left"/>
      <w:pPr>
        <w:tabs>
          <w:tab w:val="num" w:pos="4320"/>
        </w:tabs>
        <w:ind w:left="4320" w:hanging="360"/>
      </w:pPr>
      <w:rPr>
        <w:rFonts w:ascii="Arial" w:hAnsi="Arial" w:hint="default"/>
      </w:rPr>
    </w:lvl>
    <w:lvl w:ilvl="6" w:tplc="E01078CA" w:tentative="1">
      <w:start w:val="1"/>
      <w:numFmt w:val="bullet"/>
      <w:lvlText w:val="•"/>
      <w:lvlJc w:val="left"/>
      <w:pPr>
        <w:tabs>
          <w:tab w:val="num" w:pos="5040"/>
        </w:tabs>
        <w:ind w:left="5040" w:hanging="360"/>
      </w:pPr>
      <w:rPr>
        <w:rFonts w:ascii="Arial" w:hAnsi="Arial" w:hint="default"/>
      </w:rPr>
    </w:lvl>
    <w:lvl w:ilvl="7" w:tplc="3AB48832" w:tentative="1">
      <w:start w:val="1"/>
      <w:numFmt w:val="bullet"/>
      <w:lvlText w:val="•"/>
      <w:lvlJc w:val="left"/>
      <w:pPr>
        <w:tabs>
          <w:tab w:val="num" w:pos="5760"/>
        </w:tabs>
        <w:ind w:left="5760" w:hanging="360"/>
      </w:pPr>
      <w:rPr>
        <w:rFonts w:ascii="Arial" w:hAnsi="Arial" w:hint="default"/>
      </w:rPr>
    </w:lvl>
    <w:lvl w:ilvl="8" w:tplc="9150478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EF77E3"/>
    <w:multiLevelType w:val="hybridMultilevel"/>
    <w:tmpl w:val="25D6EA4A"/>
    <w:lvl w:ilvl="0" w:tplc="B6E2A188">
      <w:start w:val="1"/>
      <w:numFmt w:val="bullet"/>
      <w:lvlText w:val="•"/>
      <w:lvlJc w:val="left"/>
      <w:pPr>
        <w:tabs>
          <w:tab w:val="num" w:pos="720"/>
        </w:tabs>
        <w:ind w:left="720" w:hanging="360"/>
      </w:pPr>
      <w:rPr>
        <w:rFonts w:ascii="Arial" w:hAnsi="Arial" w:hint="default"/>
      </w:rPr>
    </w:lvl>
    <w:lvl w:ilvl="1" w:tplc="4BECF40C">
      <w:numFmt w:val="bullet"/>
      <w:lvlText w:val="•"/>
      <w:lvlJc w:val="left"/>
      <w:pPr>
        <w:tabs>
          <w:tab w:val="num" w:pos="1440"/>
        </w:tabs>
        <w:ind w:left="1440" w:hanging="360"/>
      </w:pPr>
      <w:rPr>
        <w:rFonts w:ascii="Arial" w:hAnsi="Arial" w:hint="default"/>
      </w:rPr>
    </w:lvl>
    <w:lvl w:ilvl="2" w:tplc="19FC5FCE" w:tentative="1">
      <w:start w:val="1"/>
      <w:numFmt w:val="bullet"/>
      <w:lvlText w:val="•"/>
      <w:lvlJc w:val="left"/>
      <w:pPr>
        <w:tabs>
          <w:tab w:val="num" w:pos="2160"/>
        </w:tabs>
        <w:ind w:left="2160" w:hanging="360"/>
      </w:pPr>
      <w:rPr>
        <w:rFonts w:ascii="Arial" w:hAnsi="Arial" w:hint="default"/>
      </w:rPr>
    </w:lvl>
    <w:lvl w:ilvl="3" w:tplc="00FE7530" w:tentative="1">
      <w:start w:val="1"/>
      <w:numFmt w:val="bullet"/>
      <w:lvlText w:val="•"/>
      <w:lvlJc w:val="left"/>
      <w:pPr>
        <w:tabs>
          <w:tab w:val="num" w:pos="2880"/>
        </w:tabs>
        <w:ind w:left="2880" w:hanging="360"/>
      </w:pPr>
      <w:rPr>
        <w:rFonts w:ascii="Arial" w:hAnsi="Arial" w:hint="default"/>
      </w:rPr>
    </w:lvl>
    <w:lvl w:ilvl="4" w:tplc="20363654" w:tentative="1">
      <w:start w:val="1"/>
      <w:numFmt w:val="bullet"/>
      <w:lvlText w:val="•"/>
      <w:lvlJc w:val="left"/>
      <w:pPr>
        <w:tabs>
          <w:tab w:val="num" w:pos="3600"/>
        </w:tabs>
        <w:ind w:left="3600" w:hanging="360"/>
      </w:pPr>
      <w:rPr>
        <w:rFonts w:ascii="Arial" w:hAnsi="Arial" w:hint="default"/>
      </w:rPr>
    </w:lvl>
    <w:lvl w:ilvl="5" w:tplc="B400E1F2" w:tentative="1">
      <w:start w:val="1"/>
      <w:numFmt w:val="bullet"/>
      <w:lvlText w:val="•"/>
      <w:lvlJc w:val="left"/>
      <w:pPr>
        <w:tabs>
          <w:tab w:val="num" w:pos="4320"/>
        </w:tabs>
        <w:ind w:left="4320" w:hanging="360"/>
      </w:pPr>
      <w:rPr>
        <w:rFonts w:ascii="Arial" w:hAnsi="Arial" w:hint="default"/>
      </w:rPr>
    </w:lvl>
    <w:lvl w:ilvl="6" w:tplc="94CE426C" w:tentative="1">
      <w:start w:val="1"/>
      <w:numFmt w:val="bullet"/>
      <w:lvlText w:val="•"/>
      <w:lvlJc w:val="left"/>
      <w:pPr>
        <w:tabs>
          <w:tab w:val="num" w:pos="5040"/>
        </w:tabs>
        <w:ind w:left="5040" w:hanging="360"/>
      </w:pPr>
      <w:rPr>
        <w:rFonts w:ascii="Arial" w:hAnsi="Arial" w:hint="default"/>
      </w:rPr>
    </w:lvl>
    <w:lvl w:ilvl="7" w:tplc="A5A2D8CA" w:tentative="1">
      <w:start w:val="1"/>
      <w:numFmt w:val="bullet"/>
      <w:lvlText w:val="•"/>
      <w:lvlJc w:val="left"/>
      <w:pPr>
        <w:tabs>
          <w:tab w:val="num" w:pos="5760"/>
        </w:tabs>
        <w:ind w:left="5760" w:hanging="360"/>
      </w:pPr>
      <w:rPr>
        <w:rFonts w:ascii="Arial" w:hAnsi="Arial" w:hint="default"/>
      </w:rPr>
    </w:lvl>
    <w:lvl w:ilvl="8" w:tplc="463AB6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F917C1"/>
    <w:multiLevelType w:val="hybridMultilevel"/>
    <w:tmpl w:val="FC808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D2530"/>
    <w:multiLevelType w:val="multilevel"/>
    <w:tmpl w:val="C9B4A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4407F"/>
    <w:multiLevelType w:val="hybridMultilevel"/>
    <w:tmpl w:val="F642F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030A2A"/>
    <w:multiLevelType w:val="hybridMultilevel"/>
    <w:tmpl w:val="524A7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9659CF"/>
    <w:multiLevelType w:val="hybridMultilevel"/>
    <w:tmpl w:val="321CDEE8"/>
    <w:lvl w:ilvl="0" w:tplc="036A370E">
      <w:start w:val="1"/>
      <w:numFmt w:val="bullet"/>
      <w:lvlText w:val="•"/>
      <w:lvlJc w:val="left"/>
      <w:pPr>
        <w:tabs>
          <w:tab w:val="num" w:pos="720"/>
        </w:tabs>
        <w:ind w:left="720" w:hanging="360"/>
      </w:pPr>
      <w:rPr>
        <w:rFonts w:ascii="Arial" w:hAnsi="Arial" w:hint="default"/>
      </w:rPr>
    </w:lvl>
    <w:lvl w:ilvl="1" w:tplc="655E2D6A">
      <w:numFmt w:val="bullet"/>
      <w:lvlText w:val="•"/>
      <w:lvlJc w:val="left"/>
      <w:pPr>
        <w:tabs>
          <w:tab w:val="num" w:pos="1440"/>
        </w:tabs>
        <w:ind w:left="1440" w:hanging="360"/>
      </w:pPr>
      <w:rPr>
        <w:rFonts w:ascii="Arial" w:hAnsi="Arial" w:hint="default"/>
      </w:rPr>
    </w:lvl>
    <w:lvl w:ilvl="2" w:tplc="BED20052">
      <w:numFmt w:val="bullet"/>
      <w:lvlText w:val="•"/>
      <w:lvlJc w:val="left"/>
      <w:pPr>
        <w:tabs>
          <w:tab w:val="num" w:pos="2160"/>
        </w:tabs>
        <w:ind w:left="2160" w:hanging="360"/>
      </w:pPr>
      <w:rPr>
        <w:rFonts w:ascii="Arial" w:hAnsi="Arial" w:hint="default"/>
      </w:rPr>
    </w:lvl>
    <w:lvl w:ilvl="3" w:tplc="C464EC8C" w:tentative="1">
      <w:start w:val="1"/>
      <w:numFmt w:val="bullet"/>
      <w:lvlText w:val="•"/>
      <w:lvlJc w:val="left"/>
      <w:pPr>
        <w:tabs>
          <w:tab w:val="num" w:pos="2880"/>
        </w:tabs>
        <w:ind w:left="2880" w:hanging="360"/>
      </w:pPr>
      <w:rPr>
        <w:rFonts w:ascii="Arial" w:hAnsi="Arial" w:hint="default"/>
      </w:rPr>
    </w:lvl>
    <w:lvl w:ilvl="4" w:tplc="787EE8EA" w:tentative="1">
      <w:start w:val="1"/>
      <w:numFmt w:val="bullet"/>
      <w:lvlText w:val="•"/>
      <w:lvlJc w:val="left"/>
      <w:pPr>
        <w:tabs>
          <w:tab w:val="num" w:pos="3600"/>
        </w:tabs>
        <w:ind w:left="3600" w:hanging="360"/>
      </w:pPr>
      <w:rPr>
        <w:rFonts w:ascii="Arial" w:hAnsi="Arial" w:hint="default"/>
      </w:rPr>
    </w:lvl>
    <w:lvl w:ilvl="5" w:tplc="064CE972" w:tentative="1">
      <w:start w:val="1"/>
      <w:numFmt w:val="bullet"/>
      <w:lvlText w:val="•"/>
      <w:lvlJc w:val="left"/>
      <w:pPr>
        <w:tabs>
          <w:tab w:val="num" w:pos="4320"/>
        </w:tabs>
        <w:ind w:left="4320" w:hanging="360"/>
      </w:pPr>
      <w:rPr>
        <w:rFonts w:ascii="Arial" w:hAnsi="Arial" w:hint="default"/>
      </w:rPr>
    </w:lvl>
    <w:lvl w:ilvl="6" w:tplc="728AB50A" w:tentative="1">
      <w:start w:val="1"/>
      <w:numFmt w:val="bullet"/>
      <w:lvlText w:val="•"/>
      <w:lvlJc w:val="left"/>
      <w:pPr>
        <w:tabs>
          <w:tab w:val="num" w:pos="5040"/>
        </w:tabs>
        <w:ind w:left="5040" w:hanging="360"/>
      </w:pPr>
      <w:rPr>
        <w:rFonts w:ascii="Arial" w:hAnsi="Arial" w:hint="default"/>
      </w:rPr>
    </w:lvl>
    <w:lvl w:ilvl="7" w:tplc="B23429C6" w:tentative="1">
      <w:start w:val="1"/>
      <w:numFmt w:val="bullet"/>
      <w:lvlText w:val="•"/>
      <w:lvlJc w:val="left"/>
      <w:pPr>
        <w:tabs>
          <w:tab w:val="num" w:pos="5760"/>
        </w:tabs>
        <w:ind w:left="5760" w:hanging="360"/>
      </w:pPr>
      <w:rPr>
        <w:rFonts w:ascii="Arial" w:hAnsi="Arial" w:hint="default"/>
      </w:rPr>
    </w:lvl>
    <w:lvl w:ilvl="8" w:tplc="08F855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CF23B8"/>
    <w:multiLevelType w:val="hybridMultilevel"/>
    <w:tmpl w:val="17568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931CC0"/>
    <w:multiLevelType w:val="hybridMultilevel"/>
    <w:tmpl w:val="AF364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4B5FC0"/>
    <w:multiLevelType w:val="hybridMultilevel"/>
    <w:tmpl w:val="2C3AFD4E"/>
    <w:lvl w:ilvl="0" w:tplc="3F14406A">
      <w:start w:val="1"/>
      <w:numFmt w:val="bullet"/>
      <w:lvlText w:val="•"/>
      <w:lvlJc w:val="left"/>
      <w:pPr>
        <w:tabs>
          <w:tab w:val="num" w:pos="720"/>
        </w:tabs>
        <w:ind w:left="720" w:hanging="360"/>
      </w:pPr>
      <w:rPr>
        <w:rFonts w:ascii="Arial" w:hAnsi="Arial" w:hint="default"/>
      </w:rPr>
    </w:lvl>
    <w:lvl w:ilvl="1" w:tplc="B7AA9FA8">
      <w:numFmt w:val="bullet"/>
      <w:lvlText w:val="•"/>
      <w:lvlJc w:val="left"/>
      <w:pPr>
        <w:tabs>
          <w:tab w:val="num" w:pos="1440"/>
        </w:tabs>
        <w:ind w:left="1440" w:hanging="360"/>
      </w:pPr>
      <w:rPr>
        <w:rFonts w:ascii="Arial" w:hAnsi="Arial" w:hint="default"/>
      </w:rPr>
    </w:lvl>
    <w:lvl w:ilvl="2" w:tplc="6D20CB80" w:tentative="1">
      <w:start w:val="1"/>
      <w:numFmt w:val="bullet"/>
      <w:lvlText w:val="•"/>
      <w:lvlJc w:val="left"/>
      <w:pPr>
        <w:tabs>
          <w:tab w:val="num" w:pos="2160"/>
        </w:tabs>
        <w:ind w:left="2160" w:hanging="360"/>
      </w:pPr>
      <w:rPr>
        <w:rFonts w:ascii="Arial" w:hAnsi="Arial" w:hint="default"/>
      </w:rPr>
    </w:lvl>
    <w:lvl w:ilvl="3" w:tplc="851E550C" w:tentative="1">
      <w:start w:val="1"/>
      <w:numFmt w:val="bullet"/>
      <w:lvlText w:val="•"/>
      <w:lvlJc w:val="left"/>
      <w:pPr>
        <w:tabs>
          <w:tab w:val="num" w:pos="2880"/>
        </w:tabs>
        <w:ind w:left="2880" w:hanging="360"/>
      </w:pPr>
      <w:rPr>
        <w:rFonts w:ascii="Arial" w:hAnsi="Arial" w:hint="default"/>
      </w:rPr>
    </w:lvl>
    <w:lvl w:ilvl="4" w:tplc="106C6D66" w:tentative="1">
      <w:start w:val="1"/>
      <w:numFmt w:val="bullet"/>
      <w:lvlText w:val="•"/>
      <w:lvlJc w:val="left"/>
      <w:pPr>
        <w:tabs>
          <w:tab w:val="num" w:pos="3600"/>
        </w:tabs>
        <w:ind w:left="3600" w:hanging="360"/>
      </w:pPr>
      <w:rPr>
        <w:rFonts w:ascii="Arial" w:hAnsi="Arial" w:hint="default"/>
      </w:rPr>
    </w:lvl>
    <w:lvl w:ilvl="5" w:tplc="480074AA" w:tentative="1">
      <w:start w:val="1"/>
      <w:numFmt w:val="bullet"/>
      <w:lvlText w:val="•"/>
      <w:lvlJc w:val="left"/>
      <w:pPr>
        <w:tabs>
          <w:tab w:val="num" w:pos="4320"/>
        </w:tabs>
        <w:ind w:left="4320" w:hanging="360"/>
      </w:pPr>
      <w:rPr>
        <w:rFonts w:ascii="Arial" w:hAnsi="Arial" w:hint="default"/>
      </w:rPr>
    </w:lvl>
    <w:lvl w:ilvl="6" w:tplc="3298786C" w:tentative="1">
      <w:start w:val="1"/>
      <w:numFmt w:val="bullet"/>
      <w:lvlText w:val="•"/>
      <w:lvlJc w:val="left"/>
      <w:pPr>
        <w:tabs>
          <w:tab w:val="num" w:pos="5040"/>
        </w:tabs>
        <w:ind w:left="5040" w:hanging="360"/>
      </w:pPr>
      <w:rPr>
        <w:rFonts w:ascii="Arial" w:hAnsi="Arial" w:hint="default"/>
      </w:rPr>
    </w:lvl>
    <w:lvl w:ilvl="7" w:tplc="5CC8E070" w:tentative="1">
      <w:start w:val="1"/>
      <w:numFmt w:val="bullet"/>
      <w:lvlText w:val="•"/>
      <w:lvlJc w:val="left"/>
      <w:pPr>
        <w:tabs>
          <w:tab w:val="num" w:pos="5760"/>
        </w:tabs>
        <w:ind w:left="5760" w:hanging="360"/>
      </w:pPr>
      <w:rPr>
        <w:rFonts w:ascii="Arial" w:hAnsi="Arial" w:hint="default"/>
      </w:rPr>
    </w:lvl>
    <w:lvl w:ilvl="8" w:tplc="B9BCF0B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1F721A"/>
    <w:multiLevelType w:val="hybridMultilevel"/>
    <w:tmpl w:val="0B0A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B9421D"/>
    <w:multiLevelType w:val="hybridMultilevel"/>
    <w:tmpl w:val="4E4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85ED7"/>
    <w:multiLevelType w:val="hybridMultilevel"/>
    <w:tmpl w:val="3068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60377"/>
    <w:multiLevelType w:val="hybridMultilevel"/>
    <w:tmpl w:val="3D60E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1848AF"/>
    <w:multiLevelType w:val="hybridMultilevel"/>
    <w:tmpl w:val="6AF4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BD2FD4"/>
    <w:multiLevelType w:val="hybridMultilevel"/>
    <w:tmpl w:val="1970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231111"/>
    <w:multiLevelType w:val="hybridMultilevel"/>
    <w:tmpl w:val="CC94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6B37F1"/>
    <w:multiLevelType w:val="hybridMultilevel"/>
    <w:tmpl w:val="9AF2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255B4"/>
    <w:multiLevelType w:val="hybridMultilevel"/>
    <w:tmpl w:val="3A6255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E03380"/>
    <w:multiLevelType w:val="hybridMultilevel"/>
    <w:tmpl w:val="F2962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6F6F3D"/>
    <w:multiLevelType w:val="hybridMultilevel"/>
    <w:tmpl w:val="8BF6D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AA4552C"/>
    <w:multiLevelType w:val="hybridMultilevel"/>
    <w:tmpl w:val="A030CBE4"/>
    <w:lvl w:ilvl="0" w:tplc="9E8E174A">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666531"/>
    <w:multiLevelType w:val="hybridMultilevel"/>
    <w:tmpl w:val="A642A6E0"/>
    <w:lvl w:ilvl="0" w:tplc="60921D5C">
      <w:start w:val="1"/>
      <w:numFmt w:val="bullet"/>
      <w:lvlText w:val="•"/>
      <w:lvlJc w:val="left"/>
      <w:pPr>
        <w:tabs>
          <w:tab w:val="num" w:pos="720"/>
        </w:tabs>
        <w:ind w:left="720" w:hanging="360"/>
      </w:pPr>
      <w:rPr>
        <w:rFonts w:ascii="Arial" w:hAnsi="Arial" w:hint="default"/>
      </w:rPr>
    </w:lvl>
    <w:lvl w:ilvl="1" w:tplc="C0FC381E" w:tentative="1">
      <w:start w:val="1"/>
      <w:numFmt w:val="bullet"/>
      <w:lvlText w:val="•"/>
      <w:lvlJc w:val="left"/>
      <w:pPr>
        <w:tabs>
          <w:tab w:val="num" w:pos="1440"/>
        </w:tabs>
        <w:ind w:left="1440" w:hanging="360"/>
      </w:pPr>
      <w:rPr>
        <w:rFonts w:ascii="Arial" w:hAnsi="Arial" w:hint="default"/>
      </w:rPr>
    </w:lvl>
    <w:lvl w:ilvl="2" w:tplc="59B03F76" w:tentative="1">
      <w:start w:val="1"/>
      <w:numFmt w:val="bullet"/>
      <w:lvlText w:val="•"/>
      <w:lvlJc w:val="left"/>
      <w:pPr>
        <w:tabs>
          <w:tab w:val="num" w:pos="2160"/>
        </w:tabs>
        <w:ind w:left="2160" w:hanging="360"/>
      </w:pPr>
      <w:rPr>
        <w:rFonts w:ascii="Arial" w:hAnsi="Arial" w:hint="default"/>
      </w:rPr>
    </w:lvl>
    <w:lvl w:ilvl="3" w:tplc="1BDE9616" w:tentative="1">
      <w:start w:val="1"/>
      <w:numFmt w:val="bullet"/>
      <w:lvlText w:val="•"/>
      <w:lvlJc w:val="left"/>
      <w:pPr>
        <w:tabs>
          <w:tab w:val="num" w:pos="2880"/>
        </w:tabs>
        <w:ind w:left="2880" w:hanging="360"/>
      </w:pPr>
      <w:rPr>
        <w:rFonts w:ascii="Arial" w:hAnsi="Arial" w:hint="default"/>
      </w:rPr>
    </w:lvl>
    <w:lvl w:ilvl="4" w:tplc="47969C86" w:tentative="1">
      <w:start w:val="1"/>
      <w:numFmt w:val="bullet"/>
      <w:lvlText w:val="•"/>
      <w:lvlJc w:val="left"/>
      <w:pPr>
        <w:tabs>
          <w:tab w:val="num" w:pos="3600"/>
        </w:tabs>
        <w:ind w:left="3600" w:hanging="360"/>
      </w:pPr>
      <w:rPr>
        <w:rFonts w:ascii="Arial" w:hAnsi="Arial" w:hint="default"/>
      </w:rPr>
    </w:lvl>
    <w:lvl w:ilvl="5" w:tplc="6CD6BE4A" w:tentative="1">
      <w:start w:val="1"/>
      <w:numFmt w:val="bullet"/>
      <w:lvlText w:val="•"/>
      <w:lvlJc w:val="left"/>
      <w:pPr>
        <w:tabs>
          <w:tab w:val="num" w:pos="4320"/>
        </w:tabs>
        <w:ind w:left="4320" w:hanging="360"/>
      </w:pPr>
      <w:rPr>
        <w:rFonts w:ascii="Arial" w:hAnsi="Arial" w:hint="default"/>
      </w:rPr>
    </w:lvl>
    <w:lvl w:ilvl="6" w:tplc="8F0ADFA6" w:tentative="1">
      <w:start w:val="1"/>
      <w:numFmt w:val="bullet"/>
      <w:lvlText w:val="•"/>
      <w:lvlJc w:val="left"/>
      <w:pPr>
        <w:tabs>
          <w:tab w:val="num" w:pos="5040"/>
        </w:tabs>
        <w:ind w:left="5040" w:hanging="360"/>
      </w:pPr>
      <w:rPr>
        <w:rFonts w:ascii="Arial" w:hAnsi="Arial" w:hint="default"/>
      </w:rPr>
    </w:lvl>
    <w:lvl w:ilvl="7" w:tplc="84ECB1E2" w:tentative="1">
      <w:start w:val="1"/>
      <w:numFmt w:val="bullet"/>
      <w:lvlText w:val="•"/>
      <w:lvlJc w:val="left"/>
      <w:pPr>
        <w:tabs>
          <w:tab w:val="num" w:pos="5760"/>
        </w:tabs>
        <w:ind w:left="5760" w:hanging="360"/>
      </w:pPr>
      <w:rPr>
        <w:rFonts w:ascii="Arial" w:hAnsi="Arial" w:hint="default"/>
      </w:rPr>
    </w:lvl>
    <w:lvl w:ilvl="8" w:tplc="AF6C6EF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8C2915"/>
    <w:multiLevelType w:val="hybridMultilevel"/>
    <w:tmpl w:val="A82E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552BBC"/>
    <w:multiLevelType w:val="hybridMultilevel"/>
    <w:tmpl w:val="2AF6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C32CEB"/>
    <w:multiLevelType w:val="hybridMultilevel"/>
    <w:tmpl w:val="FF8ADF94"/>
    <w:lvl w:ilvl="0" w:tplc="E3A6F6FC">
      <w:start w:val="1"/>
      <w:numFmt w:val="bullet"/>
      <w:lvlText w:val="•"/>
      <w:lvlJc w:val="left"/>
      <w:pPr>
        <w:tabs>
          <w:tab w:val="num" w:pos="720"/>
        </w:tabs>
        <w:ind w:left="720" w:hanging="360"/>
      </w:pPr>
      <w:rPr>
        <w:rFonts w:ascii="Arial" w:hAnsi="Arial" w:hint="default"/>
      </w:rPr>
    </w:lvl>
    <w:lvl w:ilvl="1" w:tplc="D586065E">
      <w:numFmt w:val="bullet"/>
      <w:lvlText w:val="•"/>
      <w:lvlJc w:val="left"/>
      <w:pPr>
        <w:tabs>
          <w:tab w:val="num" w:pos="1440"/>
        </w:tabs>
        <w:ind w:left="1440" w:hanging="360"/>
      </w:pPr>
      <w:rPr>
        <w:rFonts w:ascii="Arial" w:hAnsi="Arial" w:hint="default"/>
      </w:rPr>
    </w:lvl>
    <w:lvl w:ilvl="2" w:tplc="943E73A0">
      <w:numFmt w:val="bullet"/>
      <w:lvlText w:val="•"/>
      <w:lvlJc w:val="left"/>
      <w:pPr>
        <w:tabs>
          <w:tab w:val="num" w:pos="2160"/>
        </w:tabs>
        <w:ind w:left="2160" w:hanging="360"/>
      </w:pPr>
      <w:rPr>
        <w:rFonts w:ascii="Arial" w:hAnsi="Arial" w:hint="default"/>
      </w:rPr>
    </w:lvl>
    <w:lvl w:ilvl="3" w:tplc="50EA8E84" w:tentative="1">
      <w:start w:val="1"/>
      <w:numFmt w:val="bullet"/>
      <w:lvlText w:val="•"/>
      <w:lvlJc w:val="left"/>
      <w:pPr>
        <w:tabs>
          <w:tab w:val="num" w:pos="2880"/>
        </w:tabs>
        <w:ind w:left="2880" w:hanging="360"/>
      </w:pPr>
      <w:rPr>
        <w:rFonts w:ascii="Arial" w:hAnsi="Arial" w:hint="default"/>
      </w:rPr>
    </w:lvl>
    <w:lvl w:ilvl="4" w:tplc="F8F2E534" w:tentative="1">
      <w:start w:val="1"/>
      <w:numFmt w:val="bullet"/>
      <w:lvlText w:val="•"/>
      <w:lvlJc w:val="left"/>
      <w:pPr>
        <w:tabs>
          <w:tab w:val="num" w:pos="3600"/>
        </w:tabs>
        <w:ind w:left="3600" w:hanging="360"/>
      </w:pPr>
      <w:rPr>
        <w:rFonts w:ascii="Arial" w:hAnsi="Arial" w:hint="default"/>
      </w:rPr>
    </w:lvl>
    <w:lvl w:ilvl="5" w:tplc="9A8C7856" w:tentative="1">
      <w:start w:val="1"/>
      <w:numFmt w:val="bullet"/>
      <w:lvlText w:val="•"/>
      <w:lvlJc w:val="left"/>
      <w:pPr>
        <w:tabs>
          <w:tab w:val="num" w:pos="4320"/>
        </w:tabs>
        <w:ind w:left="4320" w:hanging="360"/>
      </w:pPr>
      <w:rPr>
        <w:rFonts w:ascii="Arial" w:hAnsi="Arial" w:hint="default"/>
      </w:rPr>
    </w:lvl>
    <w:lvl w:ilvl="6" w:tplc="205E2112" w:tentative="1">
      <w:start w:val="1"/>
      <w:numFmt w:val="bullet"/>
      <w:lvlText w:val="•"/>
      <w:lvlJc w:val="left"/>
      <w:pPr>
        <w:tabs>
          <w:tab w:val="num" w:pos="5040"/>
        </w:tabs>
        <w:ind w:left="5040" w:hanging="360"/>
      </w:pPr>
      <w:rPr>
        <w:rFonts w:ascii="Arial" w:hAnsi="Arial" w:hint="default"/>
      </w:rPr>
    </w:lvl>
    <w:lvl w:ilvl="7" w:tplc="F3746CFE" w:tentative="1">
      <w:start w:val="1"/>
      <w:numFmt w:val="bullet"/>
      <w:lvlText w:val="•"/>
      <w:lvlJc w:val="left"/>
      <w:pPr>
        <w:tabs>
          <w:tab w:val="num" w:pos="5760"/>
        </w:tabs>
        <w:ind w:left="5760" w:hanging="360"/>
      </w:pPr>
      <w:rPr>
        <w:rFonts w:ascii="Arial" w:hAnsi="Arial" w:hint="default"/>
      </w:rPr>
    </w:lvl>
    <w:lvl w:ilvl="8" w:tplc="A7EA436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FF3675B"/>
    <w:multiLevelType w:val="multilevel"/>
    <w:tmpl w:val="9FDE9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7"/>
  </w:num>
  <w:num w:numId="4">
    <w:abstractNumId w:val="24"/>
  </w:num>
  <w:num w:numId="5">
    <w:abstractNumId w:val="21"/>
  </w:num>
  <w:num w:numId="6">
    <w:abstractNumId w:val="13"/>
  </w:num>
  <w:num w:numId="7">
    <w:abstractNumId w:val="6"/>
  </w:num>
  <w:num w:numId="8">
    <w:abstractNumId w:val="29"/>
  </w:num>
  <w:num w:numId="9">
    <w:abstractNumId w:val="4"/>
  </w:num>
  <w:num w:numId="10">
    <w:abstractNumId w:val="3"/>
  </w:num>
  <w:num w:numId="11">
    <w:abstractNumId w:val="12"/>
  </w:num>
  <w:num w:numId="12">
    <w:abstractNumId w:val="0"/>
  </w:num>
  <w:num w:numId="13">
    <w:abstractNumId w:val="28"/>
  </w:num>
  <w:num w:numId="14">
    <w:abstractNumId w:val="9"/>
  </w:num>
  <w:num w:numId="15">
    <w:abstractNumId w:val="25"/>
  </w:num>
  <w:num w:numId="16">
    <w:abstractNumId w:val="23"/>
  </w:num>
  <w:num w:numId="17">
    <w:abstractNumId w:val="7"/>
  </w:num>
  <w:num w:numId="18">
    <w:abstractNumId w:val="20"/>
  </w:num>
  <w:num w:numId="19">
    <w:abstractNumId w:val="16"/>
  </w:num>
  <w:num w:numId="20">
    <w:abstractNumId w:val="5"/>
  </w:num>
  <w:num w:numId="21">
    <w:abstractNumId w:val="19"/>
  </w:num>
  <w:num w:numId="22">
    <w:abstractNumId w:val="26"/>
  </w:num>
  <w:num w:numId="23">
    <w:abstractNumId w:val="2"/>
  </w:num>
  <w:num w:numId="24">
    <w:abstractNumId w:val="10"/>
  </w:num>
  <w:num w:numId="25">
    <w:abstractNumId w:val="1"/>
  </w:num>
  <w:num w:numId="26">
    <w:abstractNumId w:val="18"/>
  </w:num>
  <w:num w:numId="27">
    <w:abstractNumId w:val="22"/>
  </w:num>
  <w:num w:numId="28">
    <w:abstractNumId w:val="27"/>
  </w:num>
  <w:num w:numId="29">
    <w:abstractNumId w:val="14"/>
  </w:num>
  <w:num w:numId="3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9CD"/>
    <w:rsid w:val="0000057C"/>
    <w:rsid w:val="00000C86"/>
    <w:rsid w:val="0000145C"/>
    <w:rsid w:val="00002175"/>
    <w:rsid w:val="00003B55"/>
    <w:rsid w:val="00003BAD"/>
    <w:rsid w:val="0000594A"/>
    <w:rsid w:val="00005A76"/>
    <w:rsid w:val="00006E8F"/>
    <w:rsid w:val="00006FB0"/>
    <w:rsid w:val="00007A4D"/>
    <w:rsid w:val="0001012F"/>
    <w:rsid w:val="00010419"/>
    <w:rsid w:val="000115DA"/>
    <w:rsid w:val="0001240B"/>
    <w:rsid w:val="00012F7A"/>
    <w:rsid w:val="0001312B"/>
    <w:rsid w:val="0001475A"/>
    <w:rsid w:val="0001477A"/>
    <w:rsid w:val="0001479F"/>
    <w:rsid w:val="00015458"/>
    <w:rsid w:val="000158E5"/>
    <w:rsid w:val="000158FA"/>
    <w:rsid w:val="00016ADB"/>
    <w:rsid w:val="00017629"/>
    <w:rsid w:val="00017A2A"/>
    <w:rsid w:val="000205C4"/>
    <w:rsid w:val="000206C2"/>
    <w:rsid w:val="00021967"/>
    <w:rsid w:val="00022423"/>
    <w:rsid w:val="0002265E"/>
    <w:rsid w:val="00022931"/>
    <w:rsid w:val="0002329A"/>
    <w:rsid w:val="000243A3"/>
    <w:rsid w:val="00024401"/>
    <w:rsid w:val="00024693"/>
    <w:rsid w:val="00024867"/>
    <w:rsid w:val="00025A9D"/>
    <w:rsid w:val="00027394"/>
    <w:rsid w:val="0002765E"/>
    <w:rsid w:val="00027D54"/>
    <w:rsid w:val="00027DA6"/>
    <w:rsid w:val="00027E92"/>
    <w:rsid w:val="00027F41"/>
    <w:rsid w:val="00030F33"/>
    <w:rsid w:val="0003149E"/>
    <w:rsid w:val="00031536"/>
    <w:rsid w:val="000315A4"/>
    <w:rsid w:val="00031D83"/>
    <w:rsid w:val="000320CE"/>
    <w:rsid w:val="0003304A"/>
    <w:rsid w:val="000340A9"/>
    <w:rsid w:val="00034C78"/>
    <w:rsid w:val="00034FB6"/>
    <w:rsid w:val="000353B0"/>
    <w:rsid w:val="000356C2"/>
    <w:rsid w:val="00035C04"/>
    <w:rsid w:val="00040F93"/>
    <w:rsid w:val="0004270D"/>
    <w:rsid w:val="0004302B"/>
    <w:rsid w:val="000437FC"/>
    <w:rsid w:val="0004449E"/>
    <w:rsid w:val="0004496A"/>
    <w:rsid w:val="0004527C"/>
    <w:rsid w:val="00045287"/>
    <w:rsid w:val="00045317"/>
    <w:rsid w:val="000453F0"/>
    <w:rsid w:val="00045844"/>
    <w:rsid w:val="00045C2F"/>
    <w:rsid w:val="000469E7"/>
    <w:rsid w:val="000470DF"/>
    <w:rsid w:val="00047465"/>
    <w:rsid w:val="00047665"/>
    <w:rsid w:val="00047DE9"/>
    <w:rsid w:val="00050027"/>
    <w:rsid w:val="00053757"/>
    <w:rsid w:val="000543DD"/>
    <w:rsid w:val="00054582"/>
    <w:rsid w:val="0005477C"/>
    <w:rsid w:val="00054C3B"/>
    <w:rsid w:val="0005509F"/>
    <w:rsid w:val="000553B7"/>
    <w:rsid w:val="00055722"/>
    <w:rsid w:val="00055CB9"/>
    <w:rsid w:val="00055D76"/>
    <w:rsid w:val="00056795"/>
    <w:rsid w:val="000570D4"/>
    <w:rsid w:val="00057846"/>
    <w:rsid w:val="0005797E"/>
    <w:rsid w:val="00061143"/>
    <w:rsid w:val="00061569"/>
    <w:rsid w:val="000616AF"/>
    <w:rsid w:val="000618CF"/>
    <w:rsid w:val="00061A66"/>
    <w:rsid w:val="00062610"/>
    <w:rsid w:val="00062BE9"/>
    <w:rsid w:val="00062E3D"/>
    <w:rsid w:val="00063176"/>
    <w:rsid w:val="000632A2"/>
    <w:rsid w:val="000635F0"/>
    <w:rsid w:val="00063701"/>
    <w:rsid w:val="00063882"/>
    <w:rsid w:val="00063D74"/>
    <w:rsid w:val="00064246"/>
    <w:rsid w:val="0006590B"/>
    <w:rsid w:val="00065DBB"/>
    <w:rsid w:val="00066409"/>
    <w:rsid w:val="000679C7"/>
    <w:rsid w:val="00070397"/>
    <w:rsid w:val="00070F46"/>
    <w:rsid w:val="00071A27"/>
    <w:rsid w:val="00071D23"/>
    <w:rsid w:val="00072891"/>
    <w:rsid w:val="00073111"/>
    <w:rsid w:val="000733D1"/>
    <w:rsid w:val="0007552E"/>
    <w:rsid w:val="00075857"/>
    <w:rsid w:val="000774CF"/>
    <w:rsid w:val="00077642"/>
    <w:rsid w:val="00077754"/>
    <w:rsid w:val="0008021B"/>
    <w:rsid w:val="0008068E"/>
    <w:rsid w:val="00080F9E"/>
    <w:rsid w:val="00081AD9"/>
    <w:rsid w:val="000827A4"/>
    <w:rsid w:val="00082C3C"/>
    <w:rsid w:val="00083111"/>
    <w:rsid w:val="00083AF2"/>
    <w:rsid w:val="00083C97"/>
    <w:rsid w:val="00084149"/>
    <w:rsid w:val="0008422B"/>
    <w:rsid w:val="00084373"/>
    <w:rsid w:val="00085A3E"/>
    <w:rsid w:val="00085ACC"/>
    <w:rsid w:val="000862CA"/>
    <w:rsid w:val="00086DB1"/>
    <w:rsid w:val="00087650"/>
    <w:rsid w:val="0008782E"/>
    <w:rsid w:val="00087A9F"/>
    <w:rsid w:val="00090D25"/>
    <w:rsid w:val="00091B0C"/>
    <w:rsid w:val="00092303"/>
    <w:rsid w:val="0009293B"/>
    <w:rsid w:val="00093930"/>
    <w:rsid w:val="000940A2"/>
    <w:rsid w:val="00095952"/>
    <w:rsid w:val="000973FE"/>
    <w:rsid w:val="00097A04"/>
    <w:rsid w:val="000A034A"/>
    <w:rsid w:val="000A0B1D"/>
    <w:rsid w:val="000A0BBD"/>
    <w:rsid w:val="000A1473"/>
    <w:rsid w:val="000A172F"/>
    <w:rsid w:val="000A190F"/>
    <w:rsid w:val="000A3552"/>
    <w:rsid w:val="000A3D38"/>
    <w:rsid w:val="000A41B4"/>
    <w:rsid w:val="000A4440"/>
    <w:rsid w:val="000A479D"/>
    <w:rsid w:val="000A4AD8"/>
    <w:rsid w:val="000A4E5C"/>
    <w:rsid w:val="000A5816"/>
    <w:rsid w:val="000A5AB4"/>
    <w:rsid w:val="000B1127"/>
    <w:rsid w:val="000B1741"/>
    <w:rsid w:val="000B1984"/>
    <w:rsid w:val="000B2969"/>
    <w:rsid w:val="000B2A50"/>
    <w:rsid w:val="000B2FC0"/>
    <w:rsid w:val="000B35FE"/>
    <w:rsid w:val="000B442E"/>
    <w:rsid w:val="000B469E"/>
    <w:rsid w:val="000B5ACA"/>
    <w:rsid w:val="000B678D"/>
    <w:rsid w:val="000B70FD"/>
    <w:rsid w:val="000B7AE1"/>
    <w:rsid w:val="000C0723"/>
    <w:rsid w:val="000C0CF9"/>
    <w:rsid w:val="000C1487"/>
    <w:rsid w:val="000C3749"/>
    <w:rsid w:val="000C4826"/>
    <w:rsid w:val="000C4B51"/>
    <w:rsid w:val="000C4CCC"/>
    <w:rsid w:val="000C4E3C"/>
    <w:rsid w:val="000C5185"/>
    <w:rsid w:val="000C545D"/>
    <w:rsid w:val="000C6A3B"/>
    <w:rsid w:val="000C6CD8"/>
    <w:rsid w:val="000C719A"/>
    <w:rsid w:val="000C757C"/>
    <w:rsid w:val="000C76E3"/>
    <w:rsid w:val="000C7785"/>
    <w:rsid w:val="000C7927"/>
    <w:rsid w:val="000C7A09"/>
    <w:rsid w:val="000D08D5"/>
    <w:rsid w:val="000D09A1"/>
    <w:rsid w:val="000D2AF5"/>
    <w:rsid w:val="000D2F96"/>
    <w:rsid w:val="000D2FFD"/>
    <w:rsid w:val="000D362B"/>
    <w:rsid w:val="000D38DB"/>
    <w:rsid w:val="000D41FC"/>
    <w:rsid w:val="000D458A"/>
    <w:rsid w:val="000D4AD2"/>
    <w:rsid w:val="000D4C5F"/>
    <w:rsid w:val="000D4EE5"/>
    <w:rsid w:val="000D549D"/>
    <w:rsid w:val="000D6591"/>
    <w:rsid w:val="000D6997"/>
    <w:rsid w:val="000D7D7E"/>
    <w:rsid w:val="000E0743"/>
    <w:rsid w:val="000E0B38"/>
    <w:rsid w:val="000E2730"/>
    <w:rsid w:val="000E3FE7"/>
    <w:rsid w:val="000E40FE"/>
    <w:rsid w:val="000E41C5"/>
    <w:rsid w:val="000E5C47"/>
    <w:rsid w:val="000F01BB"/>
    <w:rsid w:val="000F0549"/>
    <w:rsid w:val="000F0CDC"/>
    <w:rsid w:val="000F1CFC"/>
    <w:rsid w:val="000F2647"/>
    <w:rsid w:val="000F3172"/>
    <w:rsid w:val="000F31E2"/>
    <w:rsid w:val="000F40B5"/>
    <w:rsid w:val="000F420C"/>
    <w:rsid w:val="000F4CBF"/>
    <w:rsid w:val="000F5232"/>
    <w:rsid w:val="000F57D8"/>
    <w:rsid w:val="000F5AA9"/>
    <w:rsid w:val="000F63A0"/>
    <w:rsid w:val="000F68ED"/>
    <w:rsid w:val="000F6A59"/>
    <w:rsid w:val="00100155"/>
    <w:rsid w:val="00100672"/>
    <w:rsid w:val="0010132F"/>
    <w:rsid w:val="00102860"/>
    <w:rsid w:val="0010292C"/>
    <w:rsid w:val="00102A7C"/>
    <w:rsid w:val="00103CA3"/>
    <w:rsid w:val="00104C0F"/>
    <w:rsid w:val="00106723"/>
    <w:rsid w:val="001069A7"/>
    <w:rsid w:val="00106E5A"/>
    <w:rsid w:val="0010717B"/>
    <w:rsid w:val="001079E8"/>
    <w:rsid w:val="001100A7"/>
    <w:rsid w:val="00111646"/>
    <w:rsid w:val="00111C9A"/>
    <w:rsid w:val="00111F75"/>
    <w:rsid w:val="00112837"/>
    <w:rsid w:val="00112BC8"/>
    <w:rsid w:val="00113B14"/>
    <w:rsid w:val="00113E4B"/>
    <w:rsid w:val="00115EBB"/>
    <w:rsid w:val="0011676C"/>
    <w:rsid w:val="00117329"/>
    <w:rsid w:val="001177BD"/>
    <w:rsid w:val="00117A46"/>
    <w:rsid w:val="00121031"/>
    <w:rsid w:val="00121087"/>
    <w:rsid w:val="0012145E"/>
    <w:rsid w:val="001214DB"/>
    <w:rsid w:val="0012159A"/>
    <w:rsid w:val="0012168B"/>
    <w:rsid w:val="00121865"/>
    <w:rsid w:val="001225C6"/>
    <w:rsid w:val="00122ACC"/>
    <w:rsid w:val="00123086"/>
    <w:rsid w:val="0012387A"/>
    <w:rsid w:val="001256FC"/>
    <w:rsid w:val="0012575B"/>
    <w:rsid w:val="00125EAB"/>
    <w:rsid w:val="0012663C"/>
    <w:rsid w:val="00127BA3"/>
    <w:rsid w:val="00130F0E"/>
    <w:rsid w:val="00130FB6"/>
    <w:rsid w:val="0013118C"/>
    <w:rsid w:val="0013239E"/>
    <w:rsid w:val="00132604"/>
    <w:rsid w:val="00132F6F"/>
    <w:rsid w:val="00133704"/>
    <w:rsid w:val="0013370B"/>
    <w:rsid w:val="00133A50"/>
    <w:rsid w:val="00133FCD"/>
    <w:rsid w:val="001341C0"/>
    <w:rsid w:val="00137A9B"/>
    <w:rsid w:val="00137EB7"/>
    <w:rsid w:val="001403DC"/>
    <w:rsid w:val="001405F0"/>
    <w:rsid w:val="00140737"/>
    <w:rsid w:val="001408D6"/>
    <w:rsid w:val="00141065"/>
    <w:rsid w:val="0014148A"/>
    <w:rsid w:val="001415E2"/>
    <w:rsid w:val="001416CE"/>
    <w:rsid w:val="001429F7"/>
    <w:rsid w:val="00142AF2"/>
    <w:rsid w:val="001435C1"/>
    <w:rsid w:val="00143C80"/>
    <w:rsid w:val="00145533"/>
    <w:rsid w:val="00146AD1"/>
    <w:rsid w:val="00146D2F"/>
    <w:rsid w:val="00147801"/>
    <w:rsid w:val="00147895"/>
    <w:rsid w:val="00147E03"/>
    <w:rsid w:val="001505CF"/>
    <w:rsid w:val="00151FA4"/>
    <w:rsid w:val="0015248D"/>
    <w:rsid w:val="00152803"/>
    <w:rsid w:val="00152C11"/>
    <w:rsid w:val="001532FD"/>
    <w:rsid w:val="00154201"/>
    <w:rsid w:val="00154498"/>
    <w:rsid w:val="00154CCB"/>
    <w:rsid w:val="0015576A"/>
    <w:rsid w:val="001565FC"/>
    <w:rsid w:val="00156C3B"/>
    <w:rsid w:val="00156F60"/>
    <w:rsid w:val="0015740B"/>
    <w:rsid w:val="001574B0"/>
    <w:rsid w:val="00157C67"/>
    <w:rsid w:val="00157DB9"/>
    <w:rsid w:val="001602C6"/>
    <w:rsid w:val="00160AFA"/>
    <w:rsid w:val="001613FF"/>
    <w:rsid w:val="001621D5"/>
    <w:rsid w:val="0016222D"/>
    <w:rsid w:val="001625A2"/>
    <w:rsid w:val="00162912"/>
    <w:rsid w:val="00163348"/>
    <w:rsid w:val="0016373C"/>
    <w:rsid w:val="001638DE"/>
    <w:rsid w:val="00163C1F"/>
    <w:rsid w:val="00164FEB"/>
    <w:rsid w:val="001659A6"/>
    <w:rsid w:val="00166BDA"/>
    <w:rsid w:val="00167A2B"/>
    <w:rsid w:val="00167C31"/>
    <w:rsid w:val="00167CE7"/>
    <w:rsid w:val="00167F75"/>
    <w:rsid w:val="00170B25"/>
    <w:rsid w:val="00170E89"/>
    <w:rsid w:val="0017198E"/>
    <w:rsid w:val="0017229A"/>
    <w:rsid w:val="001722E8"/>
    <w:rsid w:val="001728B2"/>
    <w:rsid w:val="00172D1F"/>
    <w:rsid w:val="001730FA"/>
    <w:rsid w:val="00175407"/>
    <w:rsid w:val="00175547"/>
    <w:rsid w:val="00175835"/>
    <w:rsid w:val="00175DDC"/>
    <w:rsid w:val="00175EE6"/>
    <w:rsid w:val="001763B3"/>
    <w:rsid w:val="001765C9"/>
    <w:rsid w:val="001765FD"/>
    <w:rsid w:val="00176696"/>
    <w:rsid w:val="001766C5"/>
    <w:rsid w:val="00176EA4"/>
    <w:rsid w:val="001813D9"/>
    <w:rsid w:val="00181B82"/>
    <w:rsid w:val="00182C16"/>
    <w:rsid w:val="001834CA"/>
    <w:rsid w:val="0018460B"/>
    <w:rsid w:val="00184830"/>
    <w:rsid w:val="00184DCF"/>
    <w:rsid w:val="00184F49"/>
    <w:rsid w:val="0018521A"/>
    <w:rsid w:val="0018584A"/>
    <w:rsid w:val="001862DF"/>
    <w:rsid w:val="00186546"/>
    <w:rsid w:val="001875A2"/>
    <w:rsid w:val="00191075"/>
    <w:rsid w:val="001911EF"/>
    <w:rsid w:val="00191D34"/>
    <w:rsid w:val="00191F64"/>
    <w:rsid w:val="0019417C"/>
    <w:rsid w:val="00194965"/>
    <w:rsid w:val="00195C43"/>
    <w:rsid w:val="00197C6D"/>
    <w:rsid w:val="001A0084"/>
    <w:rsid w:val="001A015C"/>
    <w:rsid w:val="001A0560"/>
    <w:rsid w:val="001A0F32"/>
    <w:rsid w:val="001A1B48"/>
    <w:rsid w:val="001A2C76"/>
    <w:rsid w:val="001A2CDC"/>
    <w:rsid w:val="001A2E19"/>
    <w:rsid w:val="001A374A"/>
    <w:rsid w:val="001A3DA9"/>
    <w:rsid w:val="001A3F25"/>
    <w:rsid w:val="001A40D8"/>
    <w:rsid w:val="001A560E"/>
    <w:rsid w:val="001A5645"/>
    <w:rsid w:val="001A5C99"/>
    <w:rsid w:val="001A6DE9"/>
    <w:rsid w:val="001A7E6B"/>
    <w:rsid w:val="001B0164"/>
    <w:rsid w:val="001B0282"/>
    <w:rsid w:val="001B0412"/>
    <w:rsid w:val="001B23CD"/>
    <w:rsid w:val="001B292C"/>
    <w:rsid w:val="001B2B35"/>
    <w:rsid w:val="001B2EA1"/>
    <w:rsid w:val="001B3623"/>
    <w:rsid w:val="001B53BF"/>
    <w:rsid w:val="001B5445"/>
    <w:rsid w:val="001B6437"/>
    <w:rsid w:val="001B6494"/>
    <w:rsid w:val="001B6658"/>
    <w:rsid w:val="001C00B4"/>
    <w:rsid w:val="001C0AF6"/>
    <w:rsid w:val="001C14AF"/>
    <w:rsid w:val="001C1A79"/>
    <w:rsid w:val="001C354D"/>
    <w:rsid w:val="001C367A"/>
    <w:rsid w:val="001C3A6F"/>
    <w:rsid w:val="001C3EE0"/>
    <w:rsid w:val="001C4946"/>
    <w:rsid w:val="001C505A"/>
    <w:rsid w:val="001C50D8"/>
    <w:rsid w:val="001C6562"/>
    <w:rsid w:val="001C6739"/>
    <w:rsid w:val="001C67E7"/>
    <w:rsid w:val="001C725D"/>
    <w:rsid w:val="001C741B"/>
    <w:rsid w:val="001C7783"/>
    <w:rsid w:val="001D0ED3"/>
    <w:rsid w:val="001D1537"/>
    <w:rsid w:val="001D1E9A"/>
    <w:rsid w:val="001D2167"/>
    <w:rsid w:val="001D24DB"/>
    <w:rsid w:val="001D251C"/>
    <w:rsid w:val="001D2DBB"/>
    <w:rsid w:val="001D2E9A"/>
    <w:rsid w:val="001D314F"/>
    <w:rsid w:val="001D3215"/>
    <w:rsid w:val="001D3610"/>
    <w:rsid w:val="001D3BE5"/>
    <w:rsid w:val="001D48F7"/>
    <w:rsid w:val="001D4F3B"/>
    <w:rsid w:val="001D604E"/>
    <w:rsid w:val="001D609A"/>
    <w:rsid w:val="001D6B90"/>
    <w:rsid w:val="001D7BC7"/>
    <w:rsid w:val="001D7E2E"/>
    <w:rsid w:val="001E029F"/>
    <w:rsid w:val="001E079A"/>
    <w:rsid w:val="001E08BA"/>
    <w:rsid w:val="001E0DA7"/>
    <w:rsid w:val="001E1547"/>
    <w:rsid w:val="001E1D65"/>
    <w:rsid w:val="001E1F34"/>
    <w:rsid w:val="001E1F70"/>
    <w:rsid w:val="001E234B"/>
    <w:rsid w:val="001E28C7"/>
    <w:rsid w:val="001E2A3E"/>
    <w:rsid w:val="001E2F35"/>
    <w:rsid w:val="001E4012"/>
    <w:rsid w:val="001E50CB"/>
    <w:rsid w:val="001E53BE"/>
    <w:rsid w:val="001E5854"/>
    <w:rsid w:val="001E5987"/>
    <w:rsid w:val="001E5F38"/>
    <w:rsid w:val="001E6445"/>
    <w:rsid w:val="001E6A1F"/>
    <w:rsid w:val="001E6F39"/>
    <w:rsid w:val="001E6FC6"/>
    <w:rsid w:val="001E71BB"/>
    <w:rsid w:val="001E7A96"/>
    <w:rsid w:val="001E7ED4"/>
    <w:rsid w:val="001F0479"/>
    <w:rsid w:val="001F0B18"/>
    <w:rsid w:val="001F1596"/>
    <w:rsid w:val="001F1A46"/>
    <w:rsid w:val="001F1C3A"/>
    <w:rsid w:val="001F2DD6"/>
    <w:rsid w:val="001F2FF2"/>
    <w:rsid w:val="001F38BC"/>
    <w:rsid w:val="001F398A"/>
    <w:rsid w:val="001F3ABA"/>
    <w:rsid w:val="001F4DD2"/>
    <w:rsid w:val="001F53E1"/>
    <w:rsid w:val="001F5EEF"/>
    <w:rsid w:val="001F5F2D"/>
    <w:rsid w:val="001F749B"/>
    <w:rsid w:val="001F775A"/>
    <w:rsid w:val="001F7EBD"/>
    <w:rsid w:val="0020007D"/>
    <w:rsid w:val="0020065C"/>
    <w:rsid w:val="002019BF"/>
    <w:rsid w:val="00201D45"/>
    <w:rsid w:val="002027F5"/>
    <w:rsid w:val="00202A74"/>
    <w:rsid w:val="002033CB"/>
    <w:rsid w:val="00203575"/>
    <w:rsid w:val="00203A03"/>
    <w:rsid w:val="00203B02"/>
    <w:rsid w:val="00203D6A"/>
    <w:rsid w:val="00203DE2"/>
    <w:rsid w:val="0020494C"/>
    <w:rsid w:val="00205F17"/>
    <w:rsid w:val="00206BD7"/>
    <w:rsid w:val="00206EE0"/>
    <w:rsid w:val="00207719"/>
    <w:rsid w:val="00207856"/>
    <w:rsid w:val="002079E0"/>
    <w:rsid w:val="00207B56"/>
    <w:rsid w:val="00210EB0"/>
    <w:rsid w:val="00211BC0"/>
    <w:rsid w:val="00212232"/>
    <w:rsid w:val="002122D1"/>
    <w:rsid w:val="00212FC8"/>
    <w:rsid w:val="00213C78"/>
    <w:rsid w:val="00213F1D"/>
    <w:rsid w:val="0021479C"/>
    <w:rsid w:val="00214979"/>
    <w:rsid w:val="00214B7F"/>
    <w:rsid w:val="00215DD8"/>
    <w:rsid w:val="00215FB4"/>
    <w:rsid w:val="00216EA2"/>
    <w:rsid w:val="00217B31"/>
    <w:rsid w:val="002205F0"/>
    <w:rsid w:val="00221435"/>
    <w:rsid w:val="00222B33"/>
    <w:rsid w:val="002238F0"/>
    <w:rsid w:val="00223B96"/>
    <w:rsid w:val="002248FB"/>
    <w:rsid w:val="00224D95"/>
    <w:rsid w:val="002254C2"/>
    <w:rsid w:val="002254F1"/>
    <w:rsid w:val="002268A1"/>
    <w:rsid w:val="002270D3"/>
    <w:rsid w:val="002273A4"/>
    <w:rsid w:val="002273E2"/>
    <w:rsid w:val="00227DD9"/>
    <w:rsid w:val="00230415"/>
    <w:rsid w:val="002306F1"/>
    <w:rsid w:val="00230A1D"/>
    <w:rsid w:val="00231A86"/>
    <w:rsid w:val="002321B0"/>
    <w:rsid w:val="00232FF3"/>
    <w:rsid w:val="00233293"/>
    <w:rsid w:val="00234199"/>
    <w:rsid w:val="002355FB"/>
    <w:rsid w:val="00236006"/>
    <w:rsid w:val="0023675B"/>
    <w:rsid w:val="002409E2"/>
    <w:rsid w:val="00241231"/>
    <w:rsid w:val="00241311"/>
    <w:rsid w:val="0024226B"/>
    <w:rsid w:val="0024297A"/>
    <w:rsid w:val="00243554"/>
    <w:rsid w:val="00243804"/>
    <w:rsid w:val="002441F9"/>
    <w:rsid w:val="00244422"/>
    <w:rsid w:val="00244C08"/>
    <w:rsid w:val="00245974"/>
    <w:rsid w:val="002465B7"/>
    <w:rsid w:val="002467F4"/>
    <w:rsid w:val="00246FA1"/>
    <w:rsid w:val="002470E6"/>
    <w:rsid w:val="0024755F"/>
    <w:rsid w:val="00247BF7"/>
    <w:rsid w:val="00250517"/>
    <w:rsid w:val="00250D84"/>
    <w:rsid w:val="00251613"/>
    <w:rsid w:val="00252514"/>
    <w:rsid w:val="00253ED8"/>
    <w:rsid w:val="002548BD"/>
    <w:rsid w:val="00257AFD"/>
    <w:rsid w:val="00257BFA"/>
    <w:rsid w:val="00257C7E"/>
    <w:rsid w:val="00257F3F"/>
    <w:rsid w:val="00257FEE"/>
    <w:rsid w:val="00260602"/>
    <w:rsid w:val="002613DD"/>
    <w:rsid w:val="002616A2"/>
    <w:rsid w:val="00261C5D"/>
    <w:rsid w:val="0026219C"/>
    <w:rsid w:val="002621F1"/>
    <w:rsid w:val="00262576"/>
    <w:rsid w:val="00262C2A"/>
    <w:rsid w:val="00263135"/>
    <w:rsid w:val="00263A04"/>
    <w:rsid w:val="002640CE"/>
    <w:rsid w:val="0026484C"/>
    <w:rsid w:val="002648AC"/>
    <w:rsid w:val="00264C6F"/>
    <w:rsid w:val="00264D92"/>
    <w:rsid w:val="00265A8F"/>
    <w:rsid w:val="00266AEA"/>
    <w:rsid w:val="00266FFC"/>
    <w:rsid w:val="00267CE9"/>
    <w:rsid w:val="0027021F"/>
    <w:rsid w:val="00270904"/>
    <w:rsid w:val="00270E52"/>
    <w:rsid w:val="00271251"/>
    <w:rsid w:val="00271C10"/>
    <w:rsid w:val="00271FBB"/>
    <w:rsid w:val="00272981"/>
    <w:rsid w:val="00273869"/>
    <w:rsid w:val="00274180"/>
    <w:rsid w:val="00274278"/>
    <w:rsid w:val="0027445D"/>
    <w:rsid w:val="00274E75"/>
    <w:rsid w:val="00276375"/>
    <w:rsid w:val="00277416"/>
    <w:rsid w:val="0027748A"/>
    <w:rsid w:val="00277EBA"/>
    <w:rsid w:val="00277F7A"/>
    <w:rsid w:val="002806D3"/>
    <w:rsid w:val="002807CC"/>
    <w:rsid w:val="00280F00"/>
    <w:rsid w:val="00281087"/>
    <w:rsid w:val="00281945"/>
    <w:rsid w:val="002823BF"/>
    <w:rsid w:val="00282548"/>
    <w:rsid w:val="00282D14"/>
    <w:rsid w:val="00283287"/>
    <w:rsid w:val="00284394"/>
    <w:rsid w:val="0028451F"/>
    <w:rsid w:val="00284984"/>
    <w:rsid w:val="002856D3"/>
    <w:rsid w:val="002874F5"/>
    <w:rsid w:val="002907A7"/>
    <w:rsid w:val="00291402"/>
    <w:rsid w:val="002914CB"/>
    <w:rsid w:val="002919E7"/>
    <w:rsid w:val="00291E85"/>
    <w:rsid w:val="00292577"/>
    <w:rsid w:val="00294146"/>
    <w:rsid w:val="00294511"/>
    <w:rsid w:val="0029461A"/>
    <w:rsid w:val="00294E71"/>
    <w:rsid w:val="002952F6"/>
    <w:rsid w:val="002978E4"/>
    <w:rsid w:val="002A06F0"/>
    <w:rsid w:val="002A1CEB"/>
    <w:rsid w:val="002A2319"/>
    <w:rsid w:val="002A2655"/>
    <w:rsid w:val="002A2D94"/>
    <w:rsid w:val="002A358D"/>
    <w:rsid w:val="002A3842"/>
    <w:rsid w:val="002A39B2"/>
    <w:rsid w:val="002A3E01"/>
    <w:rsid w:val="002A3E37"/>
    <w:rsid w:val="002A4E27"/>
    <w:rsid w:val="002A51BD"/>
    <w:rsid w:val="002A52C4"/>
    <w:rsid w:val="002A5CF2"/>
    <w:rsid w:val="002A69E1"/>
    <w:rsid w:val="002A7BF4"/>
    <w:rsid w:val="002B0681"/>
    <w:rsid w:val="002B0697"/>
    <w:rsid w:val="002B1A6B"/>
    <w:rsid w:val="002B25C8"/>
    <w:rsid w:val="002B2B9E"/>
    <w:rsid w:val="002B39A9"/>
    <w:rsid w:val="002B3DED"/>
    <w:rsid w:val="002B45F0"/>
    <w:rsid w:val="002B4C5F"/>
    <w:rsid w:val="002B55E9"/>
    <w:rsid w:val="002B6664"/>
    <w:rsid w:val="002B6BF1"/>
    <w:rsid w:val="002B7041"/>
    <w:rsid w:val="002B7CA2"/>
    <w:rsid w:val="002C02C4"/>
    <w:rsid w:val="002C0BCB"/>
    <w:rsid w:val="002C119A"/>
    <w:rsid w:val="002C1324"/>
    <w:rsid w:val="002C17DC"/>
    <w:rsid w:val="002C2223"/>
    <w:rsid w:val="002C268D"/>
    <w:rsid w:val="002C2858"/>
    <w:rsid w:val="002C4773"/>
    <w:rsid w:val="002C4C45"/>
    <w:rsid w:val="002C4E89"/>
    <w:rsid w:val="002C5539"/>
    <w:rsid w:val="002C5D0A"/>
    <w:rsid w:val="002C64C3"/>
    <w:rsid w:val="002C66AF"/>
    <w:rsid w:val="002C6936"/>
    <w:rsid w:val="002C7229"/>
    <w:rsid w:val="002C769A"/>
    <w:rsid w:val="002C7A59"/>
    <w:rsid w:val="002D0C97"/>
    <w:rsid w:val="002D14E8"/>
    <w:rsid w:val="002D1B59"/>
    <w:rsid w:val="002D1CA5"/>
    <w:rsid w:val="002D1F72"/>
    <w:rsid w:val="002D2BA2"/>
    <w:rsid w:val="002D2CB9"/>
    <w:rsid w:val="002D319D"/>
    <w:rsid w:val="002D34C7"/>
    <w:rsid w:val="002D3E66"/>
    <w:rsid w:val="002D4C56"/>
    <w:rsid w:val="002D4CDE"/>
    <w:rsid w:val="002D551C"/>
    <w:rsid w:val="002D5FE2"/>
    <w:rsid w:val="002D615C"/>
    <w:rsid w:val="002D6A93"/>
    <w:rsid w:val="002D6C74"/>
    <w:rsid w:val="002D72AB"/>
    <w:rsid w:val="002D77FC"/>
    <w:rsid w:val="002D7988"/>
    <w:rsid w:val="002E0176"/>
    <w:rsid w:val="002E01A4"/>
    <w:rsid w:val="002E057B"/>
    <w:rsid w:val="002E076D"/>
    <w:rsid w:val="002E1116"/>
    <w:rsid w:val="002E1329"/>
    <w:rsid w:val="002E2FB1"/>
    <w:rsid w:val="002E312F"/>
    <w:rsid w:val="002E34AB"/>
    <w:rsid w:val="002E382B"/>
    <w:rsid w:val="002E394A"/>
    <w:rsid w:val="002E3C6A"/>
    <w:rsid w:val="002E4CE9"/>
    <w:rsid w:val="002E50E0"/>
    <w:rsid w:val="002E5D09"/>
    <w:rsid w:val="002E6425"/>
    <w:rsid w:val="002E6722"/>
    <w:rsid w:val="002E6A62"/>
    <w:rsid w:val="002E70C3"/>
    <w:rsid w:val="002E72E4"/>
    <w:rsid w:val="002E7634"/>
    <w:rsid w:val="002F02FF"/>
    <w:rsid w:val="002F07DB"/>
    <w:rsid w:val="002F09CC"/>
    <w:rsid w:val="002F0C3E"/>
    <w:rsid w:val="002F0D6E"/>
    <w:rsid w:val="002F1881"/>
    <w:rsid w:val="002F1982"/>
    <w:rsid w:val="002F241E"/>
    <w:rsid w:val="002F28FA"/>
    <w:rsid w:val="002F3847"/>
    <w:rsid w:val="002F5639"/>
    <w:rsid w:val="002F5C0D"/>
    <w:rsid w:val="002F6439"/>
    <w:rsid w:val="002F6D7F"/>
    <w:rsid w:val="002F71EE"/>
    <w:rsid w:val="002F72DB"/>
    <w:rsid w:val="00300B45"/>
    <w:rsid w:val="00301216"/>
    <w:rsid w:val="00301498"/>
    <w:rsid w:val="003015E6"/>
    <w:rsid w:val="00301721"/>
    <w:rsid w:val="003022EC"/>
    <w:rsid w:val="0030272C"/>
    <w:rsid w:val="00303353"/>
    <w:rsid w:val="00303473"/>
    <w:rsid w:val="00304787"/>
    <w:rsid w:val="00304873"/>
    <w:rsid w:val="003048CB"/>
    <w:rsid w:val="00305206"/>
    <w:rsid w:val="00306C36"/>
    <w:rsid w:val="00306E24"/>
    <w:rsid w:val="00307714"/>
    <w:rsid w:val="00310B08"/>
    <w:rsid w:val="00310D9E"/>
    <w:rsid w:val="00310F2A"/>
    <w:rsid w:val="0031146E"/>
    <w:rsid w:val="003115B8"/>
    <w:rsid w:val="00311878"/>
    <w:rsid w:val="00311A5C"/>
    <w:rsid w:val="00312033"/>
    <w:rsid w:val="00313FD4"/>
    <w:rsid w:val="003149F4"/>
    <w:rsid w:val="0031629A"/>
    <w:rsid w:val="003166A2"/>
    <w:rsid w:val="003166A9"/>
    <w:rsid w:val="00316F6D"/>
    <w:rsid w:val="00317970"/>
    <w:rsid w:val="00317BA0"/>
    <w:rsid w:val="00320F9C"/>
    <w:rsid w:val="0032177C"/>
    <w:rsid w:val="00321C1C"/>
    <w:rsid w:val="00321CCD"/>
    <w:rsid w:val="003233FC"/>
    <w:rsid w:val="0032399D"/>
    <w:rsid w:val="00324572"/>
    <w:rsid w:val="00326155"/>
    <w:rsid w:val="00327EC3"/>
    <w:rsid w:val="00330EE3"/>
    <w:rsid w:val="00331A61"/>
    <w:rsid w:val="0033223F"/>
    <w:rsid w:val="0033233D"/>
    <w:rsid w:val="0033234A"/>
    <w:rsid w:val="00333FD5"/>
    <w:rsid w:val="0033459C"/>
    <w:rsid w:val="00334825"/>
    <w:rsid w:val="00334A8C"/>
    <w:rsid w:val="00334E26"/>
    <w:rsid w:val="00335359"/>
    <w:rsid w:val="003359D0"/>
    <w:rsid w:val="00337C5D"/>
    <w:rsid w:val="00341466"/>
    <w:rsid w:val="0034163C"/>
    <w:rsid w:val="00341F7C"/>
    <w:rsid w:val="003428F6"/>
    <w:rsid w:val="00343020"/>
    <w:rsid w:val="003431D2"/>
    <w:rsid w:val="003435E7"/>
    <w:rsid w:val="00343ACF"/>
    <w:rsid w:val="003442D3"/>
    <w:rsid w:val="003459B3"/>
    <w:rsid w:val="00345A72"/>
    <w:rsid w:val="0034660F"/>
    <w:rsid w:val="0034673D"/>
    <w:rsid w:val="00346CF1"/>
    <w:rsid w:val="00347D01"/>
    <w:rsid w:val="00351864"/>
    <w:rsid w:val="00351B12"/>
    <w:rsid w:val="003523F7"/>
    <w:rsid w:val="00352700"/>
    <w:rsid w:val="003528EB"/>
    <w:rsid w:val="003535BD"/>
    <w:rsid w:val="00353E14"/>
    <w:rsid w:val="00354D9C"/>
    <w:rsid w:val="00354E56"/>
    <w:rsid w:val="00355558"/>
    <w:rsid w:val="0035616A"/>
    <w:rsid w:val="0035641E"/>
    <w:rsid w:val="0035680F"/>
    <w:rsid w:val="00356B60"/>
    <w:rsid w:val="00356E86"/>
    <w:rsid w:val="00356E88"/>
    <w:rsid w:val="00360701"/>
    <w:rsid w:val="00360A75"/>
    <w:rsid w:val="00361AC1"/>
    <w:rsid w:val="00361B9B"/>
    <w:rsid w:val="0036215D"/>
    <w:rsid w:val="00362F25"/>
    <w:rsid w:val="00363539"/>
    <w:rsid w:val="003635B5"/>
    <w:rsid w:val="00364638"/>
    <w:rsid w:val="00365190"/>
    <w:rsid w:val="00365BC9"/>
    <w:rsid w:val="00365DF3"/>
    <w:rsid w:val="003660E5"/>
    <w:rsid w:val="0036654A"/>
    <w:rsid w:val="0036662D"/>
    <w:rsid w:val="003669E4"/>
    <w:rsid w:val="00367B24"/>
    <w:rsid w:val="003702D0"/>
    <w:rsid w:val="003703EC"/>
    <w:rsid w:val="00370455"/>
    <w:rsid w:val="00370E63"/>
    <w:rsid w:val="0037224A"/>
    <w:rsid w:val="003725F9"/>
    <w:rsid w:val="003729DB"/>
    <w:rsid w:val="00372AEA"/>
    <w:rsid w:val="00372B47"/>
    <w:rsid w:val="00373C3C"/>
    <w:rsid w:val="00374295"/>
    <w:rsid w:val="00374316"/>
    <w:rsid w:val="00374A7A"/>
    <w:rsid w:val="00374ED6"/>
    <w:rsid w:val="00376299"/>
    <w:rsid w:val="00376850"/>
    <w:rsid w:val="003800C6"/>
    <w:rsid w:val="003800FC"/>
    <w:rsid w:val="00380BA7"/>
    <w:rsid w:val="00381353"/>
    <w:rsid w:val="003816F3"/>
    <w:rsid w:val="00383011"/>
    <w:rsid w:val="00383814"/>
    <w:rsid w:val="00384270"/>
    <w:rsid w:val="003848BD"/>
    <w:rsid w:val="00384B3B"/>
    <w:rsid w:val="00384ED8"/>
    <w:rsid w:val="003852CA"/>
    <w:rsid w:val="00386022"/>
    <w:rsid w:val="003860D9"/>
    <w:rsid w:val="00386177"/>
    <w:rsid w:val="00387C22"/>
    <w:rsid w:val="00387EA1"/>
    <w:rsid w:val="003901A0"/>
    <w:rsid w:val="003904D0"/>
    <w:rsid w:val="0039059F"/>
    <w:rsid w:val="00390C22"/>
    <w:rsid w:val="0039273D"/>
    <w:rsid w:val="00392FF0"/>
    <w:rsid w:val="0039316D"/>
    <w:rsid w:val="0039467C"/>
    <w:rsid w:val="00394853"/>
    <w:rsid w:val="003951EF"/>
    <w:rsid w:val="00395688"/>
    <w:rsid w:val="0039647F"/>
    <w:rsid w:val="003964E5"/>
    <w:rsid w:val="00396678"/>
    <w:rsid w:val="003966BB"/>
    <w:rsid w:val="00397FE2"/>
    <w:rsid w:val="003A0761"/>
    <w:rsid w:val="003A0F4A"/>
    <w:rsid w:val="003A11C0"/>
    <w:rsid w:val="003A1F58"/>
    <w:rsid w:val="003A219B"/>
    <w:rsid w:val="003A2711"/>
    <w:rsid w:val="003A33DA"/>
    <w:rsid w:val="003A43FF"/>
    <w:rsid w:val="003A4462"/>
    <w:rsid w:val="003A46BB"/>
    <w:rsid w:val="003A49B5"/>
    <w:rsid w:val="003A4CA5"/>
    <w:rsid w:val="003A5356"/>
    <w:rsid w:val="003A5858"/>
    <w:rsid w:val="003A5C53"/>
    <w:rsid w:val="003A6895"/>
    <w:rsid w:val="003A6DDF"/>
    <w:rsid w:val="003A708F"/>
    <w:rsid w:val="003B0BC2"/>
    <w:rsid w:val="003B0EE4"/>
    <w:rsid w:val="003B3CDD"/>
    <w:rsid w:val="003B450D"/>
    <w:rsid w:val="003B463A"/>
    <w:rsid w:val="003B52F0"/>
    <w:rsid w:val="003B5897"/>
    <w:rsid w:val="003B5C53"/>
    <w:rsid w:val="003B7416"/>
    <w:rsid w:val="003B78E9"/>
    <w:rsid w:val="003B78FE"/>
    <w:rsid w:val="003B792A"/>
    <w:rsid w:val="003B7A93"/>
    <w:rsid w:val="003C06DC"/>
    <w:rsid w:val="003C0EBA"/>
    <w:rsid w:val="003C0EC9"/>
    <w:rsid w:val="003C1925"/>
    <w:rsid w:val="003C262E"/>
    <w:rsid w:val="003C273E"/>
    <w:rsid w:val="003C2A5A"/>
    <w:rsid w:val="003C38EC"/>
    <w:rsid w:val="003C3F46"/>
    <w:rsid w:val="003C4742"/>
    <w:rsid w:val="003C504D"/>
    <w:rsid w:val="003C5BB5"/>
    <w:rsid w:val="003C63A6"/>
    <w:rsid w:val="003C69A3"/>
    <w:rsid w:val="003C6E5A"/>
    <w:rsid w:val="003C735B"/>
    <w:rsid w:val="003C7954"/>
    <w:rsid w:val="003C7D5A"/>
    <w:rsid w:val="003D00BB"/>
    <w:rsid w:val="003D131C"/>
    <w:rsid w:val="003D21EF"/>
    <w:rsid w:val="003D251B"/>
    <w:rsid w:val="003D353B"/>
    <w:rsid w:val="003D3B50"/>
    <w:rsid w:val="003D46F5"/>
    <w:rsid w:val="003D4903"/>
    <w:rsid w:val="003D4CBB"/>
    <w:rsid w:val="003D5163"/>
    <w:rsid w:val="003D56D2"/>
    <w:rsid w:val="003D5AFC"/>
    <w:rsid w:val="003D5EAA"/>
    <w:rsid w:val="003D5ED9"/>
    <w:rsid w:val="003D636F"/>
    <w:rsid w:val="003D73D4"/>
    <w:rsid w:val="003D7A18"/>
    <w:rsid w:val="003E032F"/>
    <w:rsid w:val="003E1ADC"/>
    <w:rsid w:val="003E2439"/>
    <w:rsid w:val="003E2627"/>
    <w:rsid w:val="003E30E5"/>
    <w:rsid w:val="003E412E"/>
    <w:rsid w:val="003E45F7"/>
    <w:rsid w:val="003E4BE4"/>
    <w:rsid w:val="003E5ACC"/>
    <w:rsid w:val="003E5D45"/>
    <w:rsid w:val="003E615C"/>
    <w:rsid w:val="003E6DD6"/>
    <w:rsid w:val="003E76D6"/>
    <w:rsid w:val="003E79CE"/>
    <w:rsid w:val="003F0138"/>
    <w:rsid w:val="003F01D1"/>
    <w:rsid w:val="003F0712"/>
    <w:rsid w:val="003F1A68"/>
    <w:rsid w:val="003F2414"/>
    <w:rsid w:val="003F3967"/>
    <w:rsid w:val="003F45BC"/>
    <w:rsid w:val="003F4839"/>
    <w:rsid w:val="003F4A71"/>
    <w:rsid w:val="003F5280"/>
    <w:rsid w:val="003F5583"/>
    <w:rsid w:val="003F64FE"/>
    <w:rsid w:val="003F66E7"/>
    <w:rsid w:val="003F72FB"/>
    <w:rsid w:val="003F7489"/>
    <w:rsid w:val="003F7725"/>
    <w:rsid w:val="003F7B26"/>
    <w:rsid w:val="0040022B"/>
    <w:rsid w:val="004007FC"/>
    <w:rsid w:val="00400AB7"/>
    <w:rsid w:val="004012AC"/>
    <w:rsid w:val="00401ED0"/>
    <w:rsid w:val="00404DEA"/>
    <w:rsid w:val="00405023"/>
    <w:rsid w:val="00405027"/>
    <w:rsid w:val="004056F8"/>
    <w:rsid w:val="00405CB1"/>
    <w:rsid w:val="00406958"/>
    <w:rsid w:val="00406C95"/>
    <w:rsid w:val="00406D0B"/>
    <w:rsid w:val="00407095"/>
    <w:rsid w:val="00410238"/>
    <w:rsid w:val="00410245"/>
    <w:rsid w:val="00411056"/>
    <w:rsid w:val="00412F47"/>
    <w:rsid w:val="0041307A"/>
    <w:rsid w:val="00413573"/>
    <w:rsid w:val="0041373B"/>
    <w:rsid w:val="00413B13"/>
    <w:rsid w:val="00414EA4"/>
    <w:rsid w:val="00415117"/>
    <w:rsid w:val="00415269"/>
    <w:rsid w:val="0041538B"/>
    <w:rsid w:val="004155A5"/>
    <w:rsid w:val="00415623"/>
    <w:rsid w:val="00416523"/>
    <w:rsid w:val="004201B1"/>
    <w:rsid w:val="00420F58"/>
    <w:rsid w:val="00421174"/>
    <w:rsid w:val="004213D4"/>
    <w:rsid w:val="0042166C"/>
    <w:rsid w:val="0042222F"/>
    <w:rsid w:val="00423E5C"/>
    <w:rsid w:val="00423F12"/>
    <w:rsid w:val="004251B9"/>
    <w:rsid w:val="00425E86"/>
    <w:rsid w:val="004265CF"/>
    <w:rsid w:val="00426CB2"/>
    <w:rsid w:val="00426E1E"/>
    <w:rsid w:val="00426E58"/>
    <w:rsid w:val="004270E9"/>
    <w:rsid w:val="0043111A"/>
    <w:rsid w:val="00431956"/>
    <w:rsid w:val="00431EAA"/>
    <w:rsid w:val="00431ED0"/>
    <w:rsid w:val="004324FD"/>
    <w:rsid w:val="0043284D"/>
    <w:rsid w:val="004330FF"/>
    <w:rsid w:val="00433A02"/>
    <w:rsid w:val="0043423C"/>
    <w:rsid w:val="00434A5B"/>
    <w:rsid w:val="00435842"/>
    <w:rsid w:val="00435D7E"/>
    <w:rsid w:val="0043797D"/>
    <w:rsid w:val="00437CC6"/>
    <w:rsid w:val="00440DA7"/>
    <w:rsid w:val="004419C2"/>
    <w:rsid w:val="0044236F"/>
    <w:rsid w:val="00442979"/>
    <w:rsid w:val="00443CEB"/>
    <w:rsid w:val="004444BD"/>
    <w:rsid w:val="00444667"/>
    <w:rsid w:val="004458BA"/>
    <w:rsid w:val="00445BCF"/>
    <w:rsid w:val="00445D75"/>
    <w:rsid w:val="00447B73"/>
    <w:rsid w:val="00447EB1"/>
    <w:rsid w:val="00451DA8"/>
    <w:rsid w:val="00452838"/>
    <w:rsid w:val="00452883"/>
    <w:rsid w:val="00452B47"/>
    <w:rsid w:val="00453026"/>
    <w:rsid w:val="004536E4"/>
    <w:rsid w:val="004537EB"/>
    <w:rsid w:val="00454180"/>
    <w:rsid w:val="00454FC9"/>
    <w:rsid w:val="0045504C"/>
    <w:rsid w:val="004550DF"/>
    <w:rsid w:val="0045553B"/>
    <w:rsid w:val="00455913"/>
    <w:rsid w:val="00456685"/>
    <w:rsid w:val="00456F54"/>
    <w:rsid w:val="004571A6"/>
    <w:rsid w:val="004571F8"/>
    <w:rsid w:val="00460B59"/>
    <w:rsid w:val="00460F62"/>
    <w:rsid w:val="004612A9"/>
    <w:rsid w:val="0046151C"/>
    <w:rsid w:val="004625A6"/>
    <w:rsid w:val="004632AE"/>
    <w:rsid w:val="004632C5"/>
    <w:rsid w:val="00463630"/>
    <w:rsid w:val="00463921"/>
    <w:rsid w:val="00463CC6"/>
    <w:rsid w:val="00464257"/>
    <w:rsid w:val="004646BB"/>
    <w:rsid w:val="004650FC"/>
    <w:rsid w:val="00465DA8"/>
    <w:rsid w:val="004662E9"/>
    <w:rsid w:val="00467EE5"/>
    <w:rsid w:val="00467F2A"/>
    <w:rsid w:val="00470963"/>
    <w:rsid w:val="004709D4"/>
    <w:rsid w:val="00470EA1"/>
    <w:rsid w:val="004710A8"/>
    <w:rsid w:val="00471476"/>
    <w:rsid w:val="00471F7F"/>
    <w:rsid w:val="0047233E"/>
    <w:rsid w:val="00472345"/>
    <w:rsid w:val="00472A8E"/>
    <w:rsid w:val="00473C79"/>
    <w:rsid w:val="00474FB4"/>
    <w:rsid w:val="004754A6"/>
    <w:rsid w:val="004754DB"/>
    <w:rsid w:val="0047552D"/>
    <w:rsid w:val="004759AC"/>
    <w:rsid w:val="00475FA7"/>
    <w:rsid w:val="0047671C"/>
    <w:rsid w:val="0047675F"/>
    <w:rsid w:val="004770B6"/>
    <w:rsid w:val="0047757A"/>
    <w:rsid w:val="00477D22"/>
    <w:rsid w:val="00480612"/>
    <w:rsid w:val="004807EC"/>
    <w:rsid w:val="00480932"/>
    <w:rsid w:val="00481100"/>
    <w:rsid w:val="004820AD"/>
    <w:rsid w:val="0048348A"/>
    <w:rsid w:val="00483834"/>
    <w:rsid w:val="0048414C"/>
    <w:rsid w:val="004842B5"/>
    <w:rsid w:val="0048447B"/>
    <w:rsid w:val="00484673"/>
    <w:rsid w:val="00484ED0"/>
    <w:rsid w:val="00484F31"/>
    <w:rsid w:val="00484F42"/>
    <w:rsid w:val="00485191"/>
    <w:rsid w:val="00485629"/>
    <w:rsid w:val="00485922"/>
    <w:rsid w:val="00485D76"/>
    <w:rsid w:val="00486B95"/>
    <w:rsid w:val="004873B0"/>
    <w:rsid w:val="004879ED"/>
    <w:rsid w:val="00487FCE"/>
    <w:rsid w:val="0049083F"/>
    <w:rsid w:val="00490855"/>
    <w:rsid w:val="00490BC3"/>
    <w:rsid w:val="004916EB"/>
    <w:rsid w:val="00491853"/>
    <w:rsid w:val="0049217F"/>
    <w:rsid w:val="00492183"/>
    <w:rsid w:val="00492742"/>
    <w:rsid w:val="00492FB7"/>
    <w:rsid w:val="004937DE"/>
    <w:rsid w:val="0049484D"/>
    <w:rsid w:val="00494ADD"/>
    <w:rsid w:val="00495B95"/>
    <w:rsid w:val="00496267"/>
    <w:rsid w:val="00496558"/>
    <w:rsid w:val="00497139"/>
    <w:rsid w:val="004976E5"/>
    <w:rsid w:val="0049787A"/>
    <w:rsid w:val="00497A63"/>
    <w:rsid w:val="00497EF5"/>
    <w:rsid w:val="004A0051"/>
    <w:rsid w:val="004A0928"/>
    <w:rsid w:val="004A0CE3"/>
    <w:rsid w:val="004A2C2C"/>
    <w:rsid w:val="004A320F"/>
    <w:rsid w:val="004A34B8"/>
    <w:rsid w:val="004A37F3"/>
    <w:rsid w:val="004A3C69"/>
    <w:rsid w:val="004A3E09"/>
    <w:rsid w:val="004A4745"/>
    <w:rsid w:val="004A4856"/>
    <w:rsid w:val="004A50FF"/>
    <w:rsid w:val="004A55B6"/>
    <w:rsid w:val="004A5776"/>
    <w:rsid w:val="004A5E65"/>
    <w:rsid w:val="004A6B14"/>
    <w:rsid w:val="004A6C31"/>
    <w:rsid w:val="004A77D9"/>
    <w:rsid w:val="004A7EB1"/>
    <w:rsid w:val="004A7ECB"/>
    <w:rsid w:val="004B047B"/>
    <w:rsid w:val="004B06A0"/>
    <w:rsid w:val="004B0C8E"/>
    <w:rsid w:val="004B1FA6"/>
    <w:rsid w:val="004B2847"/>
    <w:rsid w:val="004B34ED"/>
    <w:rsid w:val="004B60F8"/>
    <w:rsid w:val="004B675C"/>
    <w:rsid w:val="004B73FB"/>
    <w:rsid w:val="004B7C66"/>
    <w:rsid w:val="004C0CD3"/>
    <w:rsid w:val="004C1E13"/>
    <w:rsid w:val="004C3C59"/>
    <w:rsid w:val="004C5549"/>
    <w:rsid w:val="004C5804"/>
    <w:rsid w:val="004C5EFA"/>
    <w:rsid w:val="004C620E"/>
    <w:rsid w:val="004C634D"/>
    <w:rsid w:val="004D045B"/>
    <w:rsid w:val="004D0EA5"/>
    <w:rsid w:val="004D12BE"/>
    <w:rsid w:val="004D1616"/>
    <w:rsid w:val="004D20C9"/>
    <w:rsid w:val="004D3E37"/>
    <w:rsid w:val="004D441A"/>
    <w:rsid w:val="004D4B63"/>
    <w:rsid w:val="004D6174"/>
    <w:rsid w:val="004D6254"/>
    <w:rsid w:val="004D6D38"/>
    <w:rsid w:val="004D6F9C"/>
    <w:rsid w:val="004D713C"/>
    <w:rsid w:val="004E04CF"/>
    <w:rsid w:val="004E0D04"/>
    <w:rsid w:val="004E19AF"/>
    <w:rsid w:val="004E1D95"/>
    <w:rsid w:val="004E28A6"/>
    <w:rsid w:val="004E3CD7"/>
    <w:rsid w:val="004E44E8"/>
    <w:rsid w:val="004E4B8E"/>
    <w:rsid w:val="004E650A"/>
    <w:rsid w:val="004E6782"/>
    <w:rsid w:val="004E7D7F"/>
    <w:rsid w:val="004F0756"/>
    <w:rsid w:val="004F1038"/>
    <w:rsid w:val="004F1CEA"/>
    <w:rsid w:val="004F1EC8"/>
    <w:rsid w:val="004F2173"/>
    <w:rsid w:val="004F2727"/>
    <w:rsid w:val="004F2B4B"/>
    <w:rsid w:val="004F34C0"/>
    <w:rsid w:val="004F3F04"/>
    <w:rsid w:val="004F3F83"/>
    <w:rsid w:val="004F40DF"/>
    <w:rsid w:val="004F416B"/>
    <w:rsid w:val="004F496D"/>
    <w:rsid w:val="004F4BFB"/>
    <w:rsid w:val="004F51B1"/>
    <w:rsid w:val="004F5432"/>
    <w:rsid w:val="004F5F3C"/>
    <w:rsid w:val="004F5FC6"/>
    <w:rsid w:val="004F6700"/>
    <w:rsid w:val="004F6722"/>
    <w:rsid w:val="004F7231"/>
    <w:rsid w:val="004F756D"/>
    <w:rsid w:val="004F7A44"/>
    <w:rsid w:val="0050041D"/>
    <w:rsid w:val="00501429"/>
    <w:rsid w:val="005025FF"/>
    <w:rsid w:val="00502F89"/>
    <w:rsid w:val="00503843"/>
    <w:rsid w:val="00503863"/>
    <w:rsid w:val="00503DB7"/>
    <w:rsid w:val="0050412B"/>
    <w:rsid w:val="005046CB"/>
    <w:rsid w:val="00504728"/>
    <w:rsid w:val="0050629C"/>
    <w:rsid w:val="00506C62"/>
    <w:rsid w:val="00506FAA"/>
    <w:rsid w:val="005076EF"/>
    <w:rsid w:val="005077ED"/>
    <w:rsid w:val="00507A0E"/>
    <w:rsid w:val="00507ED9"/>
    <w:rsid w:val="00511734"/>
    <w:rsid w:val="005123DD"/>
    <w:rsid w:val="00513710"/>
    <w:rsid w:val="00513901"/>
    <w:rsid w:val="00513EBB"/>
    <w:rsid w:val="0051688A"/>
    <w:rsid w:val="00516AC3"/>
    <w:rsid w:val="005171AA"/>
    <w:rsid w:val="00517A16"/>
    <w:rsid w:val="00517D1F"/>
    <w:rsid w:val="005207EC"/>
    <w:rsid w:val="005213A7"/>
    <w:rsid w:val="005215CC"/>
    <w:rsid w:val="0052303A"/>
    <w:rsid w:val="005234CF"/>
    <w:rsid w:val="00524160"/>
    <w:rsid w:val="005246B5"/>
    <w:rsid w:val="00524CC7"/>
    <w:rsid w:val="00526255"/>
    <w:rsid w:val="00527631"/>
    <w:rsid w:val="00527871"/>
    <w:rsid w:val="00527F9C"/>
    <w:rsid w:val="00530280"/>
    <w:rsid w:val="00530433"/>
    <w:rsid w:val="0053043C"/>
    <w:rsid w:val="00531D34"/>
    <w:rsid w:val="005321A8"/>
    <w:rsid w:val="00532338"/>
    <w:rsid w:val="005327A0"/>
    <w:rsid w:val="0053411D"/>
    <w:rsid w:val="005347F7"/>
    <w:rsid w:val="00534AA6"/>
    <w:rsid w:val="00535C0B"/>
    <w:rsid w:val="00536436"/>
    <w:rsid w:val="00536D4E"/>
    <w:rsid w:val="005378F3"/>
    <w:rsid w:val="00537FEC"/>
    <w:rsid w:val="00540C1D"/>
    <w:rsid w:val="00541699"/>
    <w:rsid w:val="00541A9D"/>
    <w:rsid w:val="00541AEE"/>
    <w:rsid w:val="00541F58"/>
    <w:rsid w:val="00542AAB"/>
    <w:rsid w:val="00542AD6"/>
    <w:rsid w:val="00543F78"/>
    <w:rsid w:val="00545071"/>
    <w:rsid w:val="00545358"/>
    <w:rsid w:val="00545A0B"/>
    <w:rsid w:val="005467A6"/>
    <w:rsid w:val="00546928"/>
    <w:rsid w:val="00546D44"/>
    <w:rsid w:val="00552560"/>
    <w:rsid w:val="00552947"/>
    <w:rsid w:val="00552BA5"/>
    <w:rsid w:val="005531C5"/>
    <w:rsid w:val="0055369D"/>
    <w:rsid w:val="00553C38"/>
    <w:rsid w:val="00554461"/>
    <w:rsid w:val="00554EEE"/>
    <w:rsid w:val="00557466"/>
    <w:rsid w:val="00557D4E"/>
    <w:rsid w:val="005602C7"/>
    <w:rsid w:val="005611DD"/>
    <w:rsid w:val="005613C3"/>
    <w:rsid w:val="005623EA"/>
    <w:rsid w:val="00562673"/>
    <w:rsid w:val="00564257"/>
    <w:rsid w:val="00564262"/>
    <w:rsid w:val="00565466"/>
    <w:rsid w:val="005665ED"/>
    <w:rsid w:val="00566872"/>
    <w:rsid w:val="005719F0"/>
    <w:rsid w:val="00571D67"/>
    <w:rsid w:val="005722E8"/>
    <w:rsid w:val="00572AF5"/>
    <w:rsid w:val="005748A0"/>
    <w:rsid w:val="00574930"/>
    <w:rsid w:val="005754B2"/>
    <w:rsid w:val="0057561A"/>
    <w:rsid w:val="00575621"/>
    <w:rsid w:val="00577398"/>
    <w:rsid w:val="005779D1"/>
    <w:rsid w:val="00577B4F"/>
    <w:rsid w:val="005809E4"/>
    <w:rsid w:val="005814E7"/>
    <w:rsid w:val="0058163F"/>
    <w:rsid w:val="00582B94"/>
    <w:rsid w:val="00582FC3"/>
    <w:rsid w:val="00582FD1"/>
    <w:rsid w:val="005836CE"/>
    <w:rsid w:val="00584BC2"/>
    <w:rsid w:val="00587504"/>
    <w:rsid w:val="00587AD6"/>
    <w:rsid w:val="0059024E"/>
    <w:rsid w:val="00590CF5"/>
    <w:rsid w:val="005915E9"/>
    <w:rsid w:val="005919E3"/>
    <w:rsid w:val="00591E50"/>
    <w:rsid w:val="0059296C"/>
    <w:rsid w:val="00592C98"/>
    <w:rsid w:val="0059345E"/>
    <w:rsid w:val="00593895"/>
    <w:rsid w:val="00594564"/>
    <w:rsid w:val="00594633"/>
    <w:rsid w:val="00594F2E"/>
    <w:rsid w:val="005951BC"/>
    <w:rsid w:val="00595948"/>
    <w:rsid w:val="00597F3A"/>
    <w:rsid w:val="005A0DB5"/>
    <w:rsid w:val="005A0E17"/>
    <w:rsid w:val="005A1347"/>
    <w:rsid w:val="005A154F"/>
    <w:rsid w:val="005A2348"/>
    <w:rsid w:val="005A28A8"/>
    <w:rsid w:val="005A28E0"/>
    <w:rsid w:val="005A2EF3"/>
    <w:rsid w:val="005A30B9"/>
    <w:rsid w:val="005A34A5"/>
    <w:rsid w:val="005A3656"/>
    <w:rsid w:val="005A3717"/>
    <w:rsid w:val="005A38F5"/>
    <w:rsid w:val="005A58E9"/>
    <w:rsid w:val="005A5C91"/>
    <w:rsid w:val="005A6E7D"/>
    <w:rsid w:val="005A70A7"/>
    <w:rsid w:val="005A7489"/>
    <w:rsid w:val="005A7DE9"/>
    <w:rsid w:val="005A7E29"/>
    <w:rsid w:val="005B0004"/>
    <w:rsid w:val="005B1024"/>
    <w:rsid w:val="005B1641"/>
    <w:rsid w:val="005B1907"/>
    <w:rsid w:val="005B2036"/>
    <w:rsid w:val="005B25A2"/>
    <w:rsid w:val="005B45E4"/>
    <w:rsid w:val="005B50B4"/>
    <w:rsid w:val="005B6000"/>
    <w:rsid w:val="005B754A"/>
    <w:rsid w:val="005B77B2"/>
    <w:rsid w:val="005B7FAE"/>
    <w:rsid w:val="005C01B3"/>
    <w:rsid w:val="005C05A8"/>
    <w:rsid w:val="005C08CF"/>
    <w:rsid w:val="005C0CD8"/>
    <w:rsid w:val="005C0F24"/>
    <w:rsid w:val="005C1198"/>
    <w:rsid w:val="005C1DDF"/>
    <w:rsid w:val="005C20C3"/>
    <w:rsid w:val="005C2280"/>
    <w:rsid w:val="005C2D62"/>
    <w:rsid w:val="005C344E"/>
    <w:rsid w:val="005C3487"/>
    <w:rsid w:val="005C3E75"/>
    <w:rsid w:val="005C5BEE"/>
    <w:rsid w:val="005C6740"/>
    <w:rsid w:val="005C7A4C"/>
    <w:rsid w:val="005C7B8D"/>
    <w:rsid w:val="005C7BF0"/>
    <w:rsid w:val="005C7ED0"/>
    <w:rsid w:val="005D0478"/>
    <w:rsid w:val="005D08F7"/>
    <w:rsid w:val="005D22E6"/>
    <w:rsid w:val="005D2701"/>
    <w:rsid w:val="005D2AD8"/>
    <w:rsid w:val="005D30EA"/>
    <w:rsid w:val="005D36D6"/>
    <w:rsid w:val="005D36F2"/>
    <w:rsid w:val="005D3719"/>
    <w:rsid w:val="005D411F"/>
    <w:rsid w:val="005D418D"/>
    <w:rsid w:val="005D43CE"/>
    <w:rsid w:val="005D4C97"/>
    <w:rsid w:val="005D4D95"/>
    <w:rsid w:val="005D52B0"/>
    <w:rsid w:val="005D5371"/>
    <w:rsid w:val="005D54C6"/>
    <w:rsid w:val="005D54CF"/>
    <w:rsid w:val="005D58E0"/>
    <w:rsid w:val="005D5A8F"/>
    <w:rsid w:val="005D5B42"/>
    <w:rsid w:val="005D6B73"/>
    <w:rsid w:val="005D7B5F"/>
    <w:rsid w:val="005E0AC0"/>
    <w:rsid w:val="005E0FC5"/>
    <w:rsid w:val="005E2D43"/>
    <w:rsid w:val="005E324F"/>
    <w:rsid w:val="005E37DD"/>
    <w:rsid w:val="005E3FD2"/>
    <w:rsid w:val="005E40DB"/>
    <w:rsid w:val="005E41B9"/>
    <w:rsid w:val="005E434B"/>
    <w:rsid w:val="005E6497"/>
    <w:rsid w:val="005E7309"/>
    <w:rsid w:val="005F049A"/>
    <w:rsid w:val="005F14E9"/>
    <w:rsid w:val="005F299F"/>
    <w:rsid w:val="005F2CB2"/>
    <w:rsid w:val="005F3B22"/>
    <w:rsid w:val="005F3D0B"/>
    <w:rsid w:val="005F4F07"/>
    <w:rsid w:val="005F5D9C"/>
    <w:rsid w:val="005F63E6"/>
    <w:rsid w:val="005F678E"/>
    <w:rsid w:val="005F6E4E"/>
    <w:rsid w:val="005F794D"/>
    <w:rsid w:val="00600235"/>
    <w:rsid w:val="00600D41"/>
    <w:rsid w:val="00600FB4"/>
    <w:rsid w:val="00600FEA"/>
    <w:rsid w:val="006014E2"/>
    <w:rsid w:val="006016B3"/>
    <w:rsid w:val="00601C7E"/>
    <w:rsid w:val="00602FD9"/>
    <w:rsid w:val="006030A1"/>
    <w:rsid w:val="00603BDB"/>
    <w:rsid w:val="00603CDA"/>
    <w:rsid w:val="00604010"/>
    <w:rsid w:val="00606A77"/>
    <w:rsid w:val="006077CD"/>
    <w:rsid w:val="00607871"/>
    <w:rsid w:val="00610334"/>
    <w:rsid w:val="00610895"/>
    <w:rsid w:val="00610925"/>
    <w:rsid w:val="00610A15"/>
    <w:rsid w:val="006120E7"/>
    <w:rsid w:val="00613471"/>
    <w:rsid w:val="0061393C"/>
    <w:rsid w:val="00614F3A"/>
    <w:rsid w:val="00614FA4"/>
    <w:rsid w:val="0061537A"/>
    <w:rsid w:val="006155E9"/>
    <w:rsid w:val="00615667"/>
    <w:rsid w:val="0061610C"/>
    <w:rsid w:val="0061623E"/>
    <w:rsid w:val="00616B17"/>
    <w:rsid w:val="00616D63"/>
    <w:rsid w:val="00617012"/>
    <w:rsid w:val="006200E8"/>
    <w:rsid w:val="00620187"/>
    <w:rsid w:val="0062150A"/>
    <w:rsid w:val="00621767"/>
    <w:rsid w:val="00621E50"/>
    <w:rsid w:val="00622763"/>
    <w:rsid w:val="00622866"/>
    <w:rsid w:val="0062295F"/>
    <w:rsid w:val="00622F38"/>
    <w:rsid w:val="006239C2"/>
    <w:rsid w:val="00624723"/>
    <w:rsid w:val="00624DA0"/>
    <w:rsid w:val="0062554A"/>
    <w:rsid w:val="0062571E"/>
    <w:rsid w:val="0062663C"/>
    <w:rsid w:val="00626DC8"/>
    <w:rsid w:val="00627056"/>
    <w:rsid w:val="00627D32"/>
    <w:rsid w:val="0063121C"/>
    <w:rsid w:val="00631880"/>
    <w:rsid w:val="00631883"/>
    <w:rsid w:val="00631BBE"/>
    <w:rsid w:val="0063265C"/>
    <w:rsid w:val="006339D3"/>
    <w:rsid w:val="00634185"/>
    <w:rsid w:val="00635020"/>
    <w:rsid w:val="006353AB"/>
    <w:rsid w:val="00635405"/>
    <w:rsid w:val="00635F86"/>
    <w:rsid w:val="006364C9"/>
    <w:rsid w:val="00636C65"/>
    <w:rsid w:val="00640852"/>
    <w:rsid w:val="00640E7E"/>
    <w:rsid w:val="00641813"/>
    <w:rsid w:val="00641930"/>
    <w:rsid w:val="00641FFB"/>
    <w:rsid w:val="00642EA9"/>
    <w:rsid w:val="00643402"/>
    <w:rsid w:val="00643524"/>
    <w:rsid w:val="00644404"/>
    <w:rsid w:val="006446C6"/>
    <w:rsid w:val="00645A73"/>
    <w:rsid w:val="00645B0C"/>
    <w:rsid w:val="00645EFD"/>
    <w:rsid w:val="006469C4"/>
    <w:rsid w:val="00646B0E"/>
    <w:rsid w:val="006476B5"/>
    <w:rsid w:val="00647F2E"/>
    <w:rsid w:val="00651E98"/>
    <w:rsid w:val="00652CE5"/>
    <w:rsid w:val="00652DD1"/>
    <w:rsid w:val="00652FB4"/>
    <w:rsid w:val="006536E0"/>
    <w:rsid w:val="00653A97"/>
    <w:rsid w:val="00653AF8"/>
    <w:rsid w:val="00653BA8"/>
    <w:rsid w:val="00654EC2"/>
    <w:rsid w:val="00654FFC"/>
    <w:rsid w:val="006552D7"/>
    <w:rsid w:val="006557F7"/>
    <w:rsid w:val="00655D55"/>
    <w:rsid w:val="006568B6"/>
    <w:rsid w:val="006573F0"/>
    <w:rsid w:val="00657F91"/>
    <w:rsid w:val="00660E60"/>
    <w:rsid w:val="00661096"/>
    <w:rsid w:val="00661C4A"/>
    <w:rsid w:val="006630FA"/>
    <w:rsid w:val="0066426F"/>
    <w:rsid w:val="0066446B"/>
    <w:rsid w:val="00664BBA"/>
    <w:rsid w:val="006650A9"/>
    <w:rsid w:val="00665231"/>
    <w:rsid w:val="006654B5"/>
    <w:rsid w:val="00666B78"/>
    <w:rsid w:val="006670D1"/>
    <w:rsid w:val="006714F6"/>
    <w:rsid w:val="006715BC"/>
    <w:rsid w:val="00671AA5"/>
    <w:rsid w:val="00675032"/>
    <w:rsid w:val="006754F8"/>
    <w:rsid w:val="00675F57"/>
    <w:rsid w:val="006762A6"/>
    <w:rsid w:val="0067786C"/>
    <w:rsid w:val="006800A9"/>
    <w:rsid w:val="006802B5"/>
    <w:rsid w:val="00680E09"/>
    <w:rsid w:val="0068102E"/>
    <w:rsid w:val="00682E9D"/>
    <w:rsid w:val="00682F06"/>
    <w:rsid w:val="00683E32"/>
    <w:rsid w:val="00683FD7"/>
    <w:rsid w:val="0068418E"/>
    <w:rsid w:val="0068428B"/>
    <w:rsid w:val="006849FE"/>
    <w:rsid w:val="00684EF9"/>
    <w:rsid w:val="0068528D"/>
    <w:rsid w:val="00685D6F"/>
    <w:rsid w:val="00686B67"/>
    <w:rsid w:val="006877B3"/>
    <w:rsid w:val="00691242"/>
    <w:rsid w:val="00692351"/>
    <w:rsid w:val="006924B3"/>
    <w:rsid w:val="00692FD5"/>
    <w:rsid w:val="0069475A"/>
    <w:rsid w:val="00694FC1"/>
    <w:rsid w:val="00696AE9"/>
    <w:rsid w:val="006A06B0"/>
    <w:rsid w:val="006A0AF9"/>
    <w:rsid w:val="006A108A"/>
    <w:rsid w:val="006A113E"/>
    <w:rsid w:val="006A1CF4"/>
    <w:rsid w:val="006A1D6F"/>
    <w:rsid w:val="006A2811"/>
    <w:rsid w:val="006A323B"/>
    <w:rsid w:val="006A39D2"/>
    <w:rsid w:val="006A4DE8"/>
    <w:rsid w:val="006A4DF0"/>
    <w:rsid w:val="006A6F80"/>
    <w:rsid w:val="006B1E03"/>
    <w:rsid w:val="006B2432"/>
    <w:rsid w:val="006B2AA5"/>
    <w:rsid w:val="006B4861"/>
    <w:rsid w:val="006B5A70"/>
    <w:rsid w:val="006B5DCF"/>
    <w:rsid w:val="006B6B98"/>
    <w:rsid w:val="006B6F24"/>
    <w:rsid w:val="006B6FBC"/>
    <w:rsid w:val="006C0041"/>
    <w:rsid w:val="006C07F4"/>
    <w:rsid w:val="006C1ACE"/>
    <w:rsid w:val="006C2399"/>
    <w:rsid w:val="006C27EF"/>
    <w:rsid w:val="006C296A"/>
    <w:rsid w:val="006C36F7"/>
    <w:rsid w:val="006C3BEA"/>
    <w:rsid w:val="006C3F8F"/>
    <w:rsid w:val="006C5595"/>
    <w:rsid w:val="006C644E"/>
    <w:rsid w:val="006C6634"/>
    <w:rsid w:val="006C6A9E"/>
    <w:rsid w:val="006C76D5"/>
    <w:rsid w:val="006C7B94"/>
    <w:rsid w:val="006C7E47"/>
    <w:rsid w:val="006D0524"/>
    <w:rsid w:val="006D1099"/>
    <w:rsid w:val="006D1B5E"/>
    <w:rsid w:val="006D1CED"/>
    <w:rsid w:val="006D287A"/>
    <w:rsid w:val="006D2998"/>
    <w:rsid w:val="006D312C"/>
    <w:rsid w:val="006D3EFC"/>
    <w:rsid w:val="006D460E"/>
    <w:rsid w:val="006D5091"/>
    <w:rsid w:val="006D5666"/>
    <w:rsid w:val="006D58A7"/>
    <w:rsid w:val="006D64E9"/>
    <w:rsid w:val="006E0778"/>
    <w:rsid w:val="006E097B"/>
    <w:rsid w:val="006E0A6D"/>
    <w:rsid w:val="006E100F"/>
    <w:rsid w:val="006E1E25"/>
    <w:rsid w:val="006E2CF6"/>
    <w:rsid w:val="006E32B5"/>
    <w:rsid w:val="006E3A60"/>
    <w:rsid w:val="006E3DA9"/>
    <w:rsid w:val="006E4A48"/>
    <w:rsid w:val="006E5002"/>
    <w:rsid w:val="006E53E6"/>
    <w:rsid w:val="006E565D"/>
    <w:rsid w:val="006E6315"/>
    <w:rsid w:val="006E6473"/>
    <w:rsid w:val="006E72FC"/>
    <w:rsid w:val="006E7489"/>
    <w:rsid w:val="006E7DA6"/>
    <w:rsid w:val="006E7DBF"/>
    <w:rsid w:val="006E7DC7"/>
    <w:rsid w:val="006E7F2B"/>
    <w:rsid w:val="006F10DD"/>
    <w:rsid w:val="006F1335"/>
    <w:rsid w:val="006F13E7"/>
    <w:rsid w:val="006F153E"/>
    <w:rsid w:val="006F1920"/>
    <w:rsid w:val="006F2634"/>
    <w:rsid w:val="006F298E"/>
    <w:rsid w:val="006F2A71"/>
    <w:rsid w:val="006F3A89"/>
    <w:rsid w:val="006F4358"/>
    <w:rsid w:val="006F491C"/>
    <w:rsid w:val="006F7062"/>
    <w:rsid w:val="006F79C3"/>
    <w:rsid w:val="00700EF2"/>
    <w:rsid w:val="0070168F"/>
    <w:rsid w:val="007025A3"/>
    <w:rsid w:val="00703166"/>
    <w:rsid w:val="00704ADD"/>
    <w:rsid w:val="00705201"/>
    <w:rsid w:val="0070528D"/>
    <w:rsid w:val="007057E0"/>
    <w:rsid w:val="0070605F"/>
    <w:rsid w:val="0070773F"/>
    <w:rsid w:val="00707EAD"/>
    <w:rsid w:val="00710196"/>
    <w:rsid w:val="00710AE2"/>
    <w:rsid w:val="00712B3E"/>
    <w:rsid w:val="00713EFF"/>
    <w:rsid w:val="00714599"/>
    <w:rsid w:val="007157B8"/>
    <w:rsid w:val="00716744"/>
    <w:rsid w:val="00716820"/>
    <w:rsid w:val="0071683E"/>
    <w:rsid w:val="00717831"/>
    <w:rsid w:val="00717C6F"/>
    <w:rsid w:val="007208D5"/>
    <w:rsid w:val="007209DC"/>
    <w:rsid w:val="00720CEE"/>
    <w:rsid w:val="00723F95"/>
    <w:rsid w:val="00724A0D"/>
    <w:rsid w:val="00724A1E"/>
    <w:rsid w:val="00725776"/>
    <w:rsid w:val="00725929"/>
    <w:rsid w:val="007262AE"/>
    <w:rsid w:val="00726442"/>
    <w:rsid w:val="00726AC1"/>
    <w:rsid w:val="0072704C"/>
    <w:rsid w:val="00727F78"/>
    <w:rsid w:val="00727FC2"/>
    <w:rsid w:val="00730449"/>
    <w:rsid w:val="0073110C"/>
    <w:rsid w:val="00732C80"/>
    <w:rsid w:val="00733116"/>
    <w:rsid w:val="007333C9"/>
    <w:rsid w:val="00733871"/>
    <w:rsid w:val="007338DC"/>
    <w:rsid w:val="00733FF3"/>
    <w:rsid w:val="007344A2"/>
    <w:rsid w:val="00734B2D"/>
    <w:rsid w:val="007351E2"/>
    <w:rsid w:val="007353BF"/>
    <w:rsid w:val="00735AE6"/>
    <w:rsid w:val="00735B09"/>
    <w:rsid w:val="00735DA4"/>
    <w:rsid w:val="00735DF8"/>
    <w:rsid w:val="00735FC4"/>
    <w:rsid w:val="00736470"/>
    <w:rsid w:val="00736B16"/>
    <w:rsid w:val="00736D6F"/>
    <w:rsid w:val="007378A2"/>
    <w:rsid w:val="00737ABE"/>
    <w:rsid w:val="00737E96"/>
    <w:rsid w:val="007407C2"/>
    <w:rsid w:val="007412DC"/>
    <w:rsid w:val="007416B4"/>
    <w:rsid w:val="0074269D"/>
    <w:rsid w:val="00742D5F"/>
    <w:rsid w:val="007432B2"/>
    <w:rsid w:val="00743813"/>
    <w:rsid w:val="00744EED"/>
    <w:rsid w:val="00745596"/>
    <w:rsid w:val="00745D16"/>
    <w:rsid w:val="0074631D"/>
    <w:rsid w:val="0074697D"/>
    <w:rsid w:val="007469AC"/>
    <w:rsid w:val="00746A66"/>
    <w:rsid w:val="00746AAE"/>
    <w:rsid w:val="00746E69"/>
    <w:rsid w:val="00747E51"/>
    <w:rsid w:val="00747F63"/>
    <w:rsid w:val="007509F8"/>
    <w:rsid w:val="00750D38"/>
    <w:rsid w:val="0075156F"/>
    <w:rsid w:val="00751632"/>
    <w:rsid w:val="00751EF6"/>
    <w:rsid w:val="007525CE"/>
    <w:rsid w:val="00753922"/>
    <w:rsid w:val="00753D33"/>
    <w:rsid w:val="00754025"/>
    <w:rsid w:val="0075402E"/>
    <w:rsid w:val="00754A1E"/>
    <w:rsid w:val="00754B73"/>
    <w:rsid w:val="00755778"/>
    <w:rsid w:val="007559D0"/>
    <w:rsid w:val="00755B4D"/>
    <w:rsid w:val="00755C32"/>
    <w:rsid w:val="00756334"/>
    <w:rsid w:val="00756A4F"/>
    <w:rsid w:val="007606F7"/>
    <w:rsid w:val="00760C0D"/>
    <w:rsid w:val="0076243C"/>
    <w:rsid w:val="00762952"/>
    <w:rsid w:val="00762C24"/>
    <w:rsid w:val="00763766"/>
    <w:rsid w:val="00764167"/>
    <w:rsid w:val="007641C0"/>
    <w:rsid w:val="007649AA"/>
    <w:rsid w:val="00765325"/>
    <w:rsid w:val="00765C89"/>
    <w:rsid w:val="00765DAC"/>
    <w:rsid w:val="00766706"/>
    <w:rsid w:val="007668F3"/>
    <w:rsid w:val="0076774D"/>
    <w:rsid w:val="007710CC"/>
    <w:rsid w:val="0077121E"/>
    <w:rsid w:val="00771C15"/>
    <w:rsid w:val="00772125"/>
    <w:rsid w:val="00772796"/>
    <w:rsid w:val="00772B67"/>
    <w:rsid w:val="00772C77"/>
    <w:rsid w:val="00772D81"/>
    <w:rsid w:val="00775F80"/>
    <w:rsid w:val="00776B03"/>
    <w:rsid w:val="007777B3"/>
    <w:rsid w:val="007777F0"/>
    <w:rsid w:val="00777917"/>
    <w:rsid w:val="007803F5"/>
    <w:rsid w:val="007816E8"/>
    <w:rsid w:val="00781C33"/>
    <w:rsid w:val="00782234"/>
    <w:rsid w:val="00782FED"/>
    <w:rsid w:val="00783114"/>
    <w:rsid w:val="007836D1"/>
    <w:rsid w:val="0078372D"/>
    <w:rsid w:val="00783752"/>
    <w:rsid w:val="00783D12"/>
    <w:rsid w:val="00784274"/>
    <w:rsid w:val="00784738"/>
    <w:rsid w:val="00784A95"/>
    <w:rsid w:val="00784C71"/>
    <w:rsid w:val="00787178"/>
    <w:rsid w:val="00787F12"/>
    <w:rsid w:val="00790178"/>
    <w:rsid w:val="00790499"/>
    <w:rsid w:val="00790594"/>
    <w:rsid w:val="00790EDB"/>
    <w:rsid w:val="00791519"/>
    <w:rsid w:val="00791B29"/>
    <w:rsid w:val="00791F8B"/>
    <w:rsid w:val="00792379"/>
    <w:rsid w:val="00792705"/>
    <w:rsid w:val="0079273B"/>
    <w:rsid w:val="00793020"/>
    <w:rsid w:val="0079324B"/>
    <w:rsid w:val="007934B3"/>
    <w:rsid w:val="00793F77"/>
    <w:rsid w:val="007944F2"/>
    <w:rsid w:val="00795401"/>
    <w:rsid w:val="007959A9"/>
    <w:rsid w:val="007975C9"/>
    <w:rsid w:val="007A03C3"/>
    <w:rsid w:val="007A0AF8"/>
    <w:rsid w:val="007A11E5"/>
    <w:rsid w:val="007A166D"/>
    <w:rsid w:val="007A2491"/>
    <w:rsid w:val="007A25CD"/>
    <w:rsid w:val="007A29A0"/>
    <w:rsid w:val="007A3F93"/>
    <w:rsid w:val="007A3F99"/>
    <w:rsid w:val="007A407C"/>
    <w:rsid w:val="007A415A"/>
    <w:rsid w:val="007A54A6"/>
    <w:rsid w:val="007A5953"/>
    <w:rsid w:val="007A5F46"/>
    <w:rsid w:val="007A613A"/>
    <w:rsid w:val="007A6407"/>
    <w:rsid w:val="007A66BC"/>
    <w:rsid w:val="007A6BB9"/>
    <w:rsid w:val="007A6DE1"/>
    <w:rsid w:val="007A6E21"/>
    <w:rsid w:val="007A70E6"/>
    <w:rsid w:val="007A7680"/>
    <w:rsid w:val="007A7B26"/>
    <w:rsid w:val="007A7D39"/>
    <w:rsid w:val="007A7F24"/>
    <w:rsid w:val="007A7F37"/>
    <w:rsid w:val="007A7FCB"/>
    <w:rsid w:val="007A7FE2"/>
    <w:rsid w:val="007B0520"/>
    <w:rsid w:val="007B0858"/>
    <w:rsid w:val="007B096B"/>
    <w:rsid w:val="007B0DE9"/>
    <w:rsid w:val="007B0E2F"/>
    <w:rsid w:val="007B11BB"/>
    <w:rsid w:val="007B19CA"/>
    <w:rsid w:val="007B1A17"/>
    <w:rsid w:val="007B208A"/>
    <w:rsid w:val="007B3925"/>
    <w:rsid w:val="007B3CCF"/>
    <w:rsid w:val="007B3D12"/>
    <w:rsid w:val="007B3ED3"/>
    <w:rsid w:val="007B5E90"/>
    <w:rsid w:val="007B67E0"/>
    <w:rsid w:val="007B6F54"/>
    <w:rsid w:val="007B71B0"/>
    <w:rsid w:val="007B7852"/>
    <w:rsid w:val="007C070A"/>
    <w:rsid w:val="007C088A"/>
    <w:rsid w:val="007C09E2"/>
    <w:rsid w:val="007C0B7D"/>
    <w:rsid w:val="007C1715"/>
    <w:rsid w:val="007C28BC"/>
    <w:rsid w:val="007C2964"/>
    <w:rsid w:val="007C45D0"/>
    <w:rsid w:val="007C46C1"/>
    <w:rsid w:val="007C4BA9"/>
    <w:rsid w:val="007C4D96"/>
    <w:rsid w:val="007C4E02"/>
    <w:rsid w:val="007C57C2"/>
    <w:rsid w:val="007C6D9C"/>
    <w:rsid w:val="007C7683"/>
    <w:rsid w:val="007D088C"/>
    <w:rsid w:val="007D09C2"/>
    <w:rsid w:val="007D0AC8"/>
    <w:rsid w:val="007D0B61"/>
    <w:rsid w:val="007D170A"/>
    <w:rsid w:val="007D18C2"/>
    <w:rsid w:val="007D1967"/>
    <w:rsid w:val="007D23F7"/>
    <w:rsid w:val="007D2C75"/>
    <w:rsid w:val="007D47F0"/>
    <w:rsid w:val="007D4E0E"/>
    <w:rsid w:val="007D5E24"/>
    <w:rsid w:val="007D6FAF"/>
    <w:rsid w:val="007E03B1"/>
    <w:rsid w:val="007E0E76"/>
    <w:rsid w:val="007E1805"/>
    <w:rsid w:val="007E1C8C"/>
    <w:rsid w:val="007E48D5"/>
    <w:rsid w:val="007E4F4B"/>
    <w:rsid w:val="007E4F5C"/>
    <w:rsid w:val="007E6E89"/>
    <w:rsid w:val="007E7761"/>
    <w:rsid w:val="007F0BE9"/>
    <w:rsid w:val="007F1386"/>
    <w:rsid w:val="007F1A75"/>
    <w:rsid w:val="007F2109"/>
    <w:rsid w:val="007F213F"/>
    <w:rsid w:val="007F270C"/>
    <w:rsid w:val="007F2A83"/>
    <w:rsid w:val="007F2EA8"/>
    <w:rsid w:val="007F3386"/>
    <w:rsid w:val="007F3C84"/>
    <w:rsid w:val="007F4C61"/>
    <w:rsid w:val="007F6096"/>
    <w:rsid w:val="007F60BA"/>
    <w:rsid w:val="007F60F0"/>
    <w:rsid w:val="007F62A2"/>
    <w:rsid w:val="007F6EDE"/>
    <w:rsid w:val="007F7C45"/>
    <w:rsid w:val="008025C2"/>
    <w:rsid w:val="00802669"/>
    <w:rsid w:val="00802F94"/>
    <w:rsid w:val="0080342E"/>
    <w:rsid w:val="008034E8"/>
    <w:rsid w:val="00803FB2"/>
    <w:rsid w:val="0080548F"/>
    <w:rsid w:val="00805AAA"/>
    <w:rsid w:val="00805CEB"/>
    <w:rsid w:val="00805DBD"/>
    <w:rsid w:val="008062A1"/>
    <w:rsid w:val="008079A9"/>
    <w:rsid w:val="00807EC7"/>
    <w:rsid w:val="0081090A"/>
    <w:rsid w:val="00810C4A"/>
    <w:rsid w:val="00811222"/>
    <w:rsid w:val="008114B6"/>
    <w:rsid w:val="00811653"/>
    <w:rsid w:val="0081188F"/>
    <w:rsid w:val="00811AAC"/>
    <w:rsid w:val="00811E20"/>
    <w:rsid w:val="00812571"/>
    <w:rsid w:val="00812828"/>
    <w:rsid w:val="008131F4"/>
    <w:rsid w:val="0081487A"/>
    <w:rsid w:val="00815134"/>
    <w:rsid w:val="00815261"/>
    <w:rsid w:val="008169D5"/>
    <w:rsid w:val="008178DE"/>
    <w:rsid w:val="008178E1"/>
    <w:rsid w:val="0082033E"/>
    <w:rsid w:val="008217DE"/>
    <w:rsid w:val="008233CA"/>
    <w:rsid w:val="008246AC"/>
    <w:rsid w:val="00824846"/>
    <w:rsid w:val="00824CF7"/>
    <w:rsid w:val="008253DE"/>
    <w:rsid w:val="00825C7A"/>
    <w:rsid w:val="00826D30"/>
    <w:rsid w:val="0082731B"/>
    <w:rsid w:val="00827D0A"/>
    <w:rsid w:val="0083021B"/>
    <w:rsid w:val="00830444"/>
    <w:rsid w:val="00830B16"/>
    <w:rsid w:val="00830C04"/>
    <w:rsid w:val="00832221"/>
    <w:rsid w:val="008324C1"/>
    <w:rsid w:val="008327D8"/>
    <w:rsid w:val="00832B49"/>
    <w:rsid w:val="00833B7C"/>
    <w:rsid w:val="00834A50"/>
    <w:rsid w:val="00834B99"/>
    <w:rsid w:val="008350F9"/>
    <w:rsid w:val="0083599F"/>
    <w:rsid w:val="00835FD5"/>
    <w:rsid w:val="008366DD"/>
    <w:rsid w:val="008367E1"/>
    <w:rsid w:val="00836A3F"/>
    <w:rsid w:val="00837424"/>
    <w:rsid w:val="00840B65"/>
    <w:rsid w:val="00840C5C"/>
    <w:rsid w:val="00840D8F"/>
    <w:rsid w:val="00841126"/>
    <w:rsid w:val="0084130D"/>
    <w:rsid w:val="008418DC"/>
    <w:rsid w:val="00841C36"/>
    <w:rsid w:val="00842762"/>
    <w:rsid w:val="00842D8B"/>
    <w:rsid w:val="0084331D"/>
    <w:rsid w:val="008449BF"/>
    <w:rsid w:val="0084552F"/>
    <w:rsid w:val="00845E42"/>
    <w:rsid w:val="00846146"/>
    <w:rsid w:val="00846811"/>
    <w:rsid w:val="00846B2F"/>
    <w:rsid w:val="00847025"/>
    <w:rsid w:val="0085015C"/>
    <w:rsid w:val="00850896"/>
    <w:rsid w:val="00850993"/>
    <w:rsid w:val="00850CDE"/>
    <w:rsid w:val="00850F0D"/>
    <w:rsid w:val="00850F10"/>
    <w:rsid w:val="008517FA"/>
    <w:rsid w:val="00851C43"/>
    <w:rsid w:val="00851F0B"/>
    <w:rsid w:val="0085239C"/>
    <w:rsid w:val="00852B79"/>
    <w:rsid w:val="008530E4"/>
    <w:rsid w:val="00853339"/>
    <w:rsid w:val="0085379B"/>
    <w:rsid w:val="0085473A"/>
    <w:rsid w:val="0085574F"/>
    <w:rsid w:val="008558BF"/>
    <w:rsid w:val="0085629B"/>
    <w:rsid w:val="008564DC"/>
    <w:rsid w:val="00856CB0"/>
    <w:rsid w:val="00856D8D"/>
    <w:rsid w:val="0085707D"/>
    <w:rsid w:val="00857C27"/>
    <w:rsid w:val="00857E1C"/>
    <w:rsid w:val="00857EB2"/>
    <w:rsid w:val="008600C0"/>
    <w:rsid w:val="00860B60"/>
    <w:rsid w:val="008615FF"/>
    <w:rsid w:val="00861D5A"/>
    <w:rsid w:val="00861DA8"/>
    <w:rsid w:val="00861F2D"/>
    <w:rsid w:val="00864023"/>
    <w:rsid w:val="0086402E"/>
    <w:rsid w:val="00864BE8"/>
    <w:rsid w:val="008661B0"/>
    <w:rsid w:val="00866545"/>
    <w:rsid w:val="00866BFC"/>
    <w:rsid w:val="008673F1"/>
    <w:rsid w:val="0086765A"/>
    <w:rsid w:val="00867779"/>
    <w:rsid w:val="00867D47"/>
    <w:rsid w:val="008701B9"/>
    <w:rsid w:val="00870B35"/>
    <w:rsid w:val="00871959"/>
    <w:rsid w:val="008730F0"/>
    <w:rsid w:val="00873418"/>
    <w:rsid w:val="00874AE6"/>
    <w:rsid w:val="00876B03"/>
    <w:rsid w:val="00876BD5"/>
    <w:rsid w:val="00876EF9"/>
    <w:rsid w:val="00877723"/>
    <w:rsid w:val="00877A77"/>
    <w:rsid w:val="00877E18"/>
    <w:rsid w:val="00880F0C"/>
    <w:rsid w:val="00881E1D"/>
    <w:rsid w:val="00881F6D"/>
    <w:rsid w:val="00881FB4"/>
    <w:rsid w:val="008820BD"/>
    <w:rsid w:val="008836B3"/>
    <w:rsid w:val="00883CA5"/>
    <w:rsid w:val="0088403C"/>
    <w:rsid w:val="008851A1"/>
    <w:rsid w:val="008851B7"/>
    <w:rsid w:val="008873A2"/>
    <w:rsid w:val="00887B00"/>
    <w:rsid w:val="008903DE"/>
    <w:rsid w:val="00890F56"/>
    <w:rsid w:val="008919C4"/>
    <w:rsid w:val="00891ED1"/>
    <w:rsid w:val="008937EF"/>
    <w:rsid w:val="008947BE"/>
    <w:rsid w:val="00894821"/>
    <w:rsid w:val="008949BC"/>
    <w:rsid w:val="00895C53"/>
    <w:rsid w:val="0089605A"/>
    <w:rsid w:val="0089626D"/>
    <w:rsid w:val="00896664"/>
    <w:rsid w:val="00896A89"/>
    <w:rsid w:val="00896ECA"/>
    <w:rsid w:val="0089703C"/>
    <w:rsid w:val="008974E1"/>
    <w:rsid w:val="00897905"/>
    <w:rsid w:val="008A0450"/>
    <w:rsid w:val="008A1D77"/>
    <w:rsid w:val="008A2152"/>
    <w:rsid w:val="008A25DA"/>
    <w:rsid w:val="008A319F"/>
    <w:rsid w:val="008A31A0"/>
    <w:rsid w:val="008A439A"/>
    <w:rsid w:val="008A692E"/>
    <w:rsid w:val="008A6D37"/>
    <w:rsid w:val="008B0276"/>
    <w:rsid w:val="008B0F0E"/>
    <w:rsid w:val="008B12A7"/>
    <w:rsid w:val="008B1833"/>
    <w:rsid w:val="008B1AB6"/>
    <w:rsid w:val="008B1C08"/>
    <w:rsid w:val="008B2000"/>
    <w:rsid w:val="008B2714"/>
    <w:rsid w:val="008B2E2B"/>
    <w:rsid w:val="008B31AB"/>
    <w:rsid w:val="008B3800"/>
    <w:rsid w:val="008B3918"/>
    <w:rsid w:val="008B3E72"/>
    <w:rsid w:val="008B589E"/>
    <w:rsid w:val="008B5F4F"/>
    <w:rsid w:val="008B65D7"/>
    <w:rsid w:val="008B66D3"/>
    <w:rsid w:val="008B7341"/>
    <w:rsid w:val="008C02FB"/>
    <w:rsid w:val="008C0967"/>
    <w:rsid w:val="008C0EC6"/>
    <w:rsid w:val="008C11BD"/>
    <w:rsid w:val="008C2346"/>
    <w:rsid w:val="008C2384"/>
    <w:rsid w:val="008C23C9"/>
    <w:rsid w:val="008C30C7"/>
    <w:rsid w:val="008C3364"/>
    <w:rsid w:val="008C385B"/>
    <w:rsid w:val="008C415D"/>
    <w:rsid w:val="008C5DC9"/>
    <w:rsid w:val="008C5E56"/>
    <w:rsid w:val="008C5EE6"/>
    <w:rsid w:val="008C6AD3"/>
    <w:rsid w:val="008C6CC8"/>
    <w:rsid w:val="008D02F1"/>
    <w:rsid w:val="008D0324"/>
    <w:rsid w:val="008D0781"/>
    <w:rsid w:val="008D0C60"/>
    <w:rsid w:val="008D1196"/>
    <w:rsid w:val="008D211B"/>
    <w:rsid w:val="008D212B"/>
    <w:rsid w:val="008D2B70"/>
    <w:rsid w:val="008D3326"/>
    <w:rsid w:val="008D371B"/>
    <w:rsid w:val="008D4103"/>
    <w:rsid w:val="008D5365"/>
    <w:rsid w:val="008D5821"/>
    <w:rsid w:val="008D5A32"/>
    <w:rsid w:val="008D5F1A"/>
    <w:rsid w:val="008D63FF"/>
    <w:rsid w:val="008D68D7"/>
    <w:rsid w:val="008D6FA5"/>
    <w:rsid w:val="008E01B5"/>
    <w:rsid w:val="008E1736"/>
    <w:rsid w:val="008E1A69"/>
    <w:rsid w:val="008E1D05"/>
    <w:rsid w:val="008E20EC"/>
    <w:rsid w:val="008E22EC"/>
    <w:rsid w:val="008E3EA2"/>
    <w:rsid w:val="008E43A1"/>
    <w:rsid w:val="008E501C"/>
    <w:rsid w:val="008E6DA7"/>
    <w:rsid w:val="008E7095"/>
    <w:rsid w:val="008E78F2"/>
    <w:rsid w:val="008F03F4"/>
    <w:rsid w:val="008F0711"/>
    <w:rsid w:val="008F104E"/>
    <w:rsid w:val="008F10AC"/>
    <w:rsid w:val="008F14FB"/>
    <w:rsid w:val="008F1B26"/>
    <w:rsid w:val="008F279A"/>
    <w:rsid w:val="008F3556"/>
    <w:rsid w:val="008F3F18"/>
    <w:rsid w:val="008F6D3F"/>
    <w:rsid w:val="008F77BE"/>
    <w:rsid w:val="008F7BEF"/>
    <w:rsid w:val="008F7E29"/>
    <w:rsid w:val="009004DA"/>
    <w:rsid w:val="00900C1B"/>
    <w:rsid w:val="009017C0"/>
    <w:rsid w:val="00902AB4"/>
    <w:rsid w:val="00903C40"/>
    <w:rsid w:val="00904A2D"/>
    <w:rsid w:val="00904CE3"/>
    <w:rsid w:val="00905754"/>
    <w:rsid w:val="00905B9A"/>
    <w:rsid w:val="00906500"/>
    <w:rsid w:val="00906849"/>
    <w:rsid w:val="00906A57"/>
    <w:rsid w:val="00907E68"/>
    <w:rsid w:val="00910E26"/>
    <w:rsid w:val="0091179C"/>
    <w:rsid w:val="00911F2D"/>
    <w:rsid w:val="009124F8"/>
    <w:rsid w:val="009127F8"/>
    <w:rsid w:val="00912A23"/>
    <w:rsid w:val="00913A47"/>
    <w:rsid w:val="00913C70"/>
    <w:rsid w:val="00915556"/>
    <w:rsid w:val="00915F3F"/>
    <w:rsid w:val="00915FD6"/>
    <w:rsid w:val="009179ED"/>
    <w:rsid w:val="00917AED"/>
    <w:rsid w:val="00917C6F"/>
    <w:rsid w:val="00917F43"/>
    <w:rsid w:val="0092014B"/>
    <w:rsid w:val="00920255"/>
    <w:rsid w:val="009210CB"/>
    <w:rsid w:val="0092156E"/>
    <w:rsid w:val="009218D3"/>
    <w:rsid w:val="00921E12"/>
    <w:rsid w:val="009230B6"/>
    <w:rsid w:val="00923696"/>
    <w:rsid w:val="00923F20"/>
    <w:rsid w:val="00924457"/>
    <w:rsid w:val="009245C6"/>
    <w:rsid w:val="00924752"/>
    <w:rsid w:val="00924C81"/>
    <w:rsid w:val="00926853"/>
    <w:rsid w:val="00927429"/>
    <w:rsid w:val="00927991"/>
    <w:rsid w:val="00927EB4"/>
    <w:rsid w:val="00930446"/>
    <w:rsid w:val="009308A7"/>
    <w:rsid w:val="00932433"/>
    <w:rsid w:val="00932EA9"/>
    <w:rsid w:val="00933630"/>
    <w:rsid w:val="00933CB7"/>
    <w:rsid w:val="00933CCE"/>
    <w:rsid w:val="00933D93"/>
    <w:rsid w:val="00933DB0"/>
    <w:rsid w:val="00934071"/>
    <w:rsid w:val="009344C9"/>
    <w:rsid w:val="009344FA"/>
    <w:rsid w:val="00934810"/>
    <w:rsid w:val="00936A2C"/>
    <w:rsid w:val="00936BEF"/>
    <w:rsid w:val="009371FF"/>
    <w:rsid w:val="009376E6"/>
    <w:rsid w:val="0093776E"/>
    <w:rsid w:val="009404DF"/>
    <w:rsid w:val="00940B57"/>
    <w:rsid w:val="00940BC8"/>
    <w:rsid w:val="00941733"/>
    <w:rsid w:val="0094193A"/>
    <w:rsid w:val="00941A04"/>
    <w:rsid w:val="00941DEC"/>
    <w:rsid w:val="00942183"/>
    <w:rsid w:val="00942948"/>
    <w:rsid w:val="00942BF9"/>
    <w:rsid w:val="009436A8"/>
    <w:rsid w:val="00943D93"/>
    <w:rsid w:val="009442F4"/>
    <w:rsid w:val="0094437B"/>
    <w:rsid w:val="0094553C"/>
    <w:rsid w:val="009462A9"/>
    <w:rsid w:val="009463F6"/>
    <w:rsid w:val="00946A27"/>
    <w:rsid w:val="009475A9"/>
    <w:rsid w:val="00947CA0"/>
    <w:rsid w:val="00947DF3"/>
    <w:rsid w:val="00952161"/>
    <w:rsid w:val="00952D71"/>
    <w:rsid w:val="009536B8"/>
    <w:rsid w:val="0095388B"/>
    <w:rsid w:val="00954D91"/>
    <w:rsid w:val="00954E31"/>
    <w:rsid w:val="009553A2"/>
    <w:rsid w:val="0095547C"/>
    <w:rsid w:val="00955531"/>
    <w:rsid w:val="009556F4"/>
    <w:rsid w:val="00956837"/>
    <w:rsid w:val="00956E3B"/>
    <w:rsid w:val="00957034"/>
    <w:rsid w:val="00957368"/>
    <w:rsid w:val="0096064E"/>
    <w:rsid w:val="00960DC1"/>
    <w:rsid w:val="00961BC9"/>
    <w:rsid w:val="00961E9F"/>
    <w:rsid w:val="009622B0"/>
    <w:rsid w:val="009627F0"/>
    <w:rsid w:val="00963F06"/>
    <w:rsid w:val="00963FA5"/>
    <w:rsid w:val="0096419F"/>
    <w:rsid w:val="009641D7"/>
    <w:rsid w:val="00964245"/>
    <w:rsid w:val="009642FD"/>
    <w:rsid w:val="0096503B"/>
    <w:rsid w:val="0096519D"/>
    <w:rsid w:val="00965416"/>
    <w:rsid w:val="00965B48"/>
    <w:rsid w:val="00970854"/>
    <w:rsid w:val="00971C3E"/>
    <w:rsid w:val="00972CCD"/>
    <w:rsid w:val="009733D5"/>
    <w:rsid w:val="0097390A"/>
    <w:rsid w:val="009739CF"/>
    <w:rsid w:val="00973D01"/>
    <w:rsid w:val="00974193"/>
    <w:rsid w:val="009754D9"/>
    <w:rsid w:val="00975885"/>
    <w:rsid w:val="009764AB"/>
    <w:rsid w:val="00976A73"/>
    <w:rsid w:val="00976AB3"/>
    <w:rsid w:val="00977467"/>
    <w:rsid w:val="009805EB"/>
    <w:rsid w:val="0098070D"/>
    <w:rsid w:val="00980BF1"/>
    <w:rsid w:val="009816FF"/>
    <w:rsid w:val="00981B3F"/>
    <w:rsid w:val="00982D39"/>
    <w:rsid w:val="0098313E"/>
    <w:rsid w:val="00983472"/>
    <w:rsid w:val="0098412B"/>
    <w:rsid w:val="00984C32"/>
    <w:rsid w:val="0098538E"/>
    <w:rsid w:val="009863A8"/>
    <w:rsid w:val="00986638"/>
    <w:rsid w:val="00986708"/>
    <w:rsid w:val="00986B01"/>
    <w:rsid w:val="0098711A"/>
    <w:rsid w:val="00987F3E"/>
    <w:rsid w:val="009900A8"/>
    <w:rsid w:val="0099021D"/>
    <w:rsid w:val="00990541"/>
    <w:rsid w:val="00990566"/>
    <w:rsid w:val="00991B70"/>
    <w:rsid w:val="009938AB"/>
    <w:rsid w:val="009938CA"/>
    <w:rsid w:val="0099438D"/>
    <w:rsid w:val="009947E4"/>
    <w:rsid w:val="0099487D"/>
    <w:rsid w:val="00994B70"/>
    <w:rsid w:val="00994C30"/>
    <w:rsid w:val="00995140"/>
    <w:rsid w:val="00995BBE"/>
    <w:rsid w:val="0099621E"/>
    <w:rsid w:val="009966FB"/>
    <w:rsid w:val="00996ACA"/>
    <w:rsid w:val="00997A1F"/>
    <w:rsid w:val="009A037C"/>
    <w:rsid w:val="009A0FF3"/>
    <w:rsid w:val="009A1CDA"/>
    <w:rsid w:val="009A26FD"/>
    <w:rsid w:val="009A270D"/>
    <w:rsid w:val="009A3135"/>
    <w:rsid w:val="009A47F6"/>
    <w:rsid w:val="009A50C8"/>
    <w:rsid w:val="009A568A"/>
    <w:rsid w:val="009A5D88"/>
    <w:rsid w:val="009A5E1C"/>
    <w:rsid w:val="009A6376"/>
    <w:rsid w:val="009A6AA7"/>
    <w:rsid w:val="009A72F5"/>
    <w:rsid w:val="009A75CD"/>
    <w:rsid w:val="009B0E80"/>
    <w:rsid w:val="009B24DD"/>
    <w:rsid w:val="009B261D"/>
    <w:rsid w:val="009B2696"/>
    <w:rsid w:val="009B2874"/>
    <w:rsid w:val="009B5202"/>
    <w:rsid w:val="009B540E"/>
    <w:rsid w:val="009B5B40"/>
    <w:rsid w:val="009B5B7D"/>
    <w:rsid w:val="009B73F0"/>
    <w:rsid w:val="009B75E4"/>
    <w:rsid w:val="009B774D"/>
    <w:rsid w:val="009C04BC"/>
    <w:rsid w:val="009C0703"/>
    <w:rsid w:val="009C09EF"/>
    <w:rsid w:val="009C1162"/>
    <w:rsid w:val="009C13F2"/>
    <w:rsid w:val="009C151C"/>
    <w:rsid w:val="009C26EB"/>
    <w:rsid w:val="009C3173"/>
    <w:rsid w:val="009C3CA6"/>
    <w:rsid w:val="009C40DA"/>
    <w:rsid w:val="009C7266"/>
    <w:rsid w:val="009C76AB"/>
    <w:rsid w:val="009D01D8"/>
    <w:rsid w:val="009D0BFA"/>
    <w:rsid w:val="009D2595"/>
    <w:rsid w:val="009D28CC"/>
    <w:rsid w:val="009D2B9C"/>
    <w:rsid w:val="009D478A"/>
    <w:rsid w:val="009D5178"/>
    <w:rsid w:val="009D5EB5"/>
    <w:rsid w:val="009D77BD"/>
    <w:rsid w:val="009D7D0A"/>
    <w:rsid w:val="009E00BC"/>
    <w:rsid w:val="009E03DD"/>
    <w:rsid w:val="009E06F2"/>
    <w:rsid w:val="009E1A88"/>
    <w:rsid w:val="009E3876"/>
    <w:rsid w:val="009E3FDF"/>
    <w:rsid w:val="009E47B9"/>
    <w:rsid w:val="009E4B95"/>
    <w:rsid w:val="009E550A"/>
    <w:rsid w:val="009E5695"/>
    <w:rsid w:val="009E60DF"/>
    <w:rsid w:val="009E7703"/>
    <w:rsid w:val="009E7999"/>
    <w:rsid w:val="009E7B54"/>
    <w:rsid w:val="009F0550"/>
    <w:rsid w:val="009F087C"/>
    <w:rsid w:val="009F113B"/>
    <w:rsid w:val="009F190B"/>
    <w:rsid w:val="009F22F8"/>
    <w:rsid w:val="009F2BC9"/>
    <w:rsid w:val="009F30BC"/>
    <w:rsid w:val="009F396E"/>
    <w:rsid w:val="009F3C65"/>
    <w:rsid w:val="009F3CD6"/>
    <w:rsid w:val="009F3CE1"/>
    <w:rsid w:val="009F3D68"/>
    <w:rsid w:val="009F51EA"/>
    <w:rsid w:val="009F5706"/>
    <w:rsid w:val="009F6BEB"/>
    <w:rsid w:val="009F7010"/>
    <w:rsid w:val="009F7542"/>
    <w:rsid w:val="009F779E"/>
    <w:rsid w:val="00A002EA"/>
    <w:rsid w:val="00A008F8"/>
    <w:rsid w:val="00A0101B"/>
    <w:rsid w:val="00A01D14"/>
    <w:rsid w:val="00A01DEB"/>
    <w:rsid w:val="00A01E32"/>
    <w:rsid w:val="00A02148"/>
    <w:rsid w:val="00A022D3"/>
    <w:rsid w:val="00A022F9"/>
    <w:rsid w:val="00A02E95"/>
    <w:rsid w:val="00A03F8E"/>
    <w:rsid w:val="00A048E3"/>
    <w:rsid w:val="00A049CA"/>
    <w:rsid w:val="00A04BF4"/>
    <w:rsid w:val="00A05A6F"/>
    <w:rsid w:val="00A06170"/>
    <w:rsid w:val="00A06303"/>
    <w:rsid w:val="00A065C1"/>
    <w:rsid w:val="00A065F3"/>
    <w:rsid w:val="00A077C5"/>
    <w:rsid w:val="00A10B23"/>
    <w:rsid w:val="00A118E2"/>
    <w:rsid w:val="00A11DDC"/>
    <w:rsid w:val="00A12922"/>
    <w:rsid w:val="00A132C4"/>
    <w:rsid w:val="00A1354A"/>
    <w:rsid w:val="00A13ED2"/>
    <w:rsid w:val="00A154C2"/>
    <w:rsid w:val="00A163D6"/>
    <w:rsid w:val="00A20BAC"/>
    <w:rsid w:val="00A20C02"/>
    <w:rsid w:val="00A210E5"/>
    <w:rsid w:val="00A21EC3"/>
    <w:rsid w:val="00A220D5"/>
    <w:rsid w:val="00A2260F"/>
    <w:rsid w:val="00A230C5"/>
    <w:rsid w:val="00A24D76"/>
    <w:rsid w:val="00A24F17"/>
    <w:rsid w:val="00A25FBD"/>
    <w:rsid w:val="00A262BA"/>
    <w:rsid w:val="00A26FDC"/>
    <w:rsid w:val="00A2734F"/>
    <w:rsid w:val="00A27AD1"/>
    <w:rsid w:val="00A3053C"/>
    <w:rsid w:val="00A306DA"/>
    <w:rsid w:val="00A31C6F"/>
    <w:rsid w:val="00A31F88"/>
    <w:rsid w:val="00A335CF"/>
    <w:rsid w:val="00A335E1"/>
    <w:rsid w:val="00A339BC"/>
    <w:rsid w:val="00A3459F"/>
    <w:rsid w:val="00A349F0"/>
    <w:rsid w:val="00A37492"/>
    <w:rsid w:val="00A401FF"/>
    <w:rsid w:val="00A405A3"/>
    <w:rsid w:val="00A40B20"/>
    <w:rsid w:val="00A40F14"/>
    <w:rsid w:val="00A4163C"/>
    <w:rsid w:val="00A41CA0"/>
    <w:rsid w:val="00A41D7F"/>
    <w:rsid w:val="00A4247F"/>
    <w:rsid w:val="00A42727"/>
    <w:rsid w:val="00A42AC1"/>
    <w:rsid w:val="00A4304B"/>
    <w:rsid w:val="00A43129"/>
    <w:rsid w:val="00A434C8"/>
    <w:rsid w:val="00A4356C"/>
    <w:rsid w:val="00A4490E"/>
    <w:rsid w:val="00A4593A"/>
    <w:rsid w:val="00A45B07"/>
    <w:rsid w:val="00A47B4B"/>
    <w:rsid w:val="00A47CAD"/>
    <w:rsid w:val="00A501D4"/>
    <w:rsid w:val="00A50AA3"/>
    <w:rsid w:val="00A5130C"/>
    <w:rsid w:val="00A52948"/>
    <w:rsid w:val="00A52957"/>
    <w:rsid w:val="00A532BD"/>
    <w:rsid w:val="00A534D1"/>
    <w:rsid w:val="00A5410D"/>
    <w:rsid w:val="00A5419C"/>
    <w:rsid w:val="00A54305"/>
    <w:rsid w:val="00A54FC2"/>
    <w:rsid w:val="00A5588E"/>
    <w:rsid w:val="00A55A00"/>
    <w:rsid w:val="00A56211"/>
    <w:rsid w:val="00A56877"/>
    <w:rsid w:val="00A56927"/>
    <w:rsid w:val="00A575D8"/>
    <w:rsid w:val="00A57623"/>
    <w:rsid w:val="00A57706"/>
    <w:rsid w:val="00A57735"/>
    <w:rsid w:val="00A57880"/>
    <w:rsid w:val="00A603CF"/>
    <w:rsid w:val="00A606C6"/>
    <w:rsid w:val="00A60BCE"/>
    <w:rsid w:val="00A60F2B"/>
    <w:rsid w:val="00A61016"/>
    <w:rsid w:val="00A61A6A"/>
    <w:rsid w:val="00A61AA3"/>
    <w:rsid w:val="00A63703"/>
    <w:rsid w:val="00A63AEC"/>
    <w:rsid w:val="00A63B65"/>
    <w:rsid w:val="00A6437F"/>
    <w:rsid w:val="00A64706"/>
    <w:rsid w:val="00A64CF9"/>
    <w:rsid w:val="00A66BAC"/>
    <w:rsid w:val="00A66D3E"/>
    <w:rsid w:val="00A67A9F"/>
    <w:rsid w:val="00A67ACE"/>
    <w:rsid w:val="00A67E69"/>
    <w:rsid w:val="00A703FA"/>
    <w:rsid w:val="00A714D0"/>
    <w:rsid w:val="00A718A6"/>
    <w:rsid w:val="00A71C2A"/>
    <w:rsid w:val="00A72290"/>
    <w:rsid w:val="00A73C1C"/>
    <w:rsid w:val="00A73C4A"/>
    <w:rsid w:val="00A74211"/>
    <w:rsid w:val="00A7436C"/>
    <w:rsid w:val="00A74D9C"/>
    <w:rsid w:val="00A7563E"/>
    <w:rsid w:val="00A75746"/>
    <w:rsid w:val="00A75A17"/>
    <w:rsid w:val="00A764AA"/>
    <w:rsid w:val="00A764E3"/>
    <w:rsid w:val="00A768A7"/>
    <w:rsid w:val="00A76B57"/>
    <w:rsid w:val="00A76F2E"/>
    <w:rsid w:val="00A803CA"/>
    <w:rsid w:val="00A805AF"/>
    <w:rsid w:val="00A808E3"/>
    <w:rsid w:val="00A80DA9"/>
    <w:rsid w:val="00A81D34"/>
    <w:rsid w:val="00A82ED8"/>
    <w:rsid w:val="00A8369A"/>
    <w:rsid w:val="00A8399E"/>
    <w:rsid w:val="00A84A0E"/>
    <w:rsid w:val="00A84B1F"/>
    <w:rsid w:val="00A84B3E"/>
    <w:rsid w:val="00A84EB7"/>
    <w:rsid w:val="00A859C9"/>
    <w:rsid w:val="00A85B39"/>
    <w:rsid w:val="00A85CE4"/>
    <w:rsid w:val="00A8634A"/>
    <w:rsid w:val="00A86959"/>
    <w:rsid w:val="00A86993"/>
    <w:rsid w:val="00A87458"/>
    <w:rsid w:val="00A87ECC"/>
    <w:rsid w:val="00A901FC"/>
    <w:rsid w:val="00A90296"/>
    <w:rsid w:val="00A90334"/>
    <w:rsid w:val="00A9075E"/>
    <w:rsid w:val="00A90EE6"/>
    <w:rsid w:val="00A92256"/>
    <w:rsid w:val="00A92667"/>
    <w:rsid w:val="00A931DB"/>
    <w:rsid w:val="00A93BD5"/>
    <w:rsid w:val="00A95D90"/>
    <w:rsid w:val="00A95DC4"/>
    <w:rsid w:val="00A95EC4"/>
    <w:rsid w:val="00A9672E"/>
    <w:rsid w:val="00A97BAC"/>
    <w:rsid w:val="00A97DC7"/>
    <w:rsid w:val="00AA1994"/>
    <w:rsid w:val="00AA1B9B"/>
    <w:rsid w:val="00AA20FB"/>
    <w:rsid w:val="00AA38DA"/>
    <w:rsid w:val="00AA39ED"/>
    <w:rsid w:val="00AA4056"/>
    <w:rsid w:val="00AA56FB"/>
    <w:rsid w:val="00AA660E"/>
    <w:rsid w:val="00AA7408"/>
    <w:rsid w:val="00AA7474"/>
    <w:rsid w:val="00AA7A4F"/>
    <w:rsid w:val="00AA7D5D"/>
    <w:rsid w:val="00AB1FB9"/>
    <w:rsid w:val="00AB24EA"/>
    <w:rsid w:val="00AB2C81"/>
    <w:rsid w:val="00AB2FFD"/>
    <w:rsid w:val="00AB33F8"/>
    <w:rsid w:val="00AB4AC0"/>
    <w:rsid w:val="00AB5B5A"/>
    <w:rsid w:val="00AB6187"/>
    <w:rsid w:val="00AB6681"/>
    <w:rsid w:val="00AB6D86"/>
    <w:rsid w:val="00AB6DA6"/>
    <w:rsid w:val="00AB7253"/>
    <w:rsid w:val="00AB792B"/>
    <w:rsid w:val="00AC047E"/>
    <w:rsid w:val="00AC1FAC"/>
    <w:rsid w:val="00AC2BB1"/>
    <w:rsid w:val="00AC2E95"/>
    <w:rsid w:val="00AC3608"/>
    <w:rsid w:val="00AC385C"/>
    <w:rsid w:val="00AC48A8"/>
    <w:rsid w:val="00AC525C"/>
    <w:rsid w:val="00AC5963"/>
    <w:rsid w:val="00AC5F42"/>
    <w:rsid w:val="00AC5F73"/>
    <w:rsid w:val="00AC5FB5"/>
    <w:rsid w:val="00AC6396"/>
    <w:rsid w:val="00AD052E"/>
    <w:rsid w:val="00AD0822"/>
    <w:rsid w:val="00AD0CF5"/>
    <w:rsid w:val="00AD0DB5"/>
    <w:rsid w:val="00AD1391"/>
    <w:rsid w:val="00AD13F8"/>
    <w:rsid w:val="00AD1885"/>
    <w:rsid w:val="00AD2D5F"/>
    <w:rsid w:val="00AD3018"/>
    <w:rsid w:val="00AD32FD"/>
    <w:rsid w:val="00AD47BF"/>
    <w:rsid w:val="00AD48DE"/>
    <w:rsid w:val="00AD5201"/>
    <w:rsid w:val="00AD53B6"/>
    <w:rsid w:val="00AD6492"/>
    <w:rsid w:val="00AD6881"/>
    <w:rsid w:val="00AD7A9B"/>
    <w:rsid w:val="00AE1D6D"/>
    <w:rsid w:val="00AE31B3"/>
    <w:rsid w:val="00AE33F6"/>
    <w:rsid w:val="00AE3BED"/>
    <w:rsid w:val="00AE4990"/>
    <w:rsid w:val="00AE543A"/>
    <w:rsid w:val="00AE5604"/>
    <w:rsid w:val="00AE5839"/>
    <w:rsid w:val="00AE586B"/>
    <w:rsid w:val="00AE58D4"/>
    <w:rsid w:val="00AE6D94"/>
    <w:rsid w:val="00AE7DB1"/>
    <w:rsid w:val="00AF0941"/>
    <w:rsid w:val="00AF0F4A"/>
    <w:rsid w:val="00AF1F4C"/>
    <w:rsid w:val="00AF2226"/>
    <w:rsid w:val="00AF3744"/>
    <w:rsid w:val="00AF3816"/>
    <w:rsid w:val="00AF5067"/>
    <w:rsid w:val="00AF530D"/>
    <w:rsid w:val="00AF6F41"/>
    <w:rsid w:val="00B00009"/>
    <w:rsid w:val="00B00C2C"/>
    <w:rsid w:val="00B00DA4"/>
    <w:rsid w:val="00B0101A"/>
    <w:rsid w:val="00B018A8"/>
    <w:rsid w:val="00B0297D"/>
    <w:rsid w:val="00B02C3C"/>
    <w:rsid w:val="00B0567E"/>
    <w:rsid w:val="00B05EC3"/>
    <w:rsid w:val="00B061FF"/>
    <w:rsid w:val="00B067C5"/>
    <w:rsid w:val="00B069D7"/>
    <w:rsid w:val="00B07A1E"/>
    <w:rsid w:val="00B107D7"/>
    <w:rsid w:val="00B10D4D"/>
    <w:rsid w:val="00B12286"/>
    <w:rsid w:val="00B12A34"/>
    <w:rsid w:val="00B12BCF"/>
    <w:rsid w:val="00B12D9C"/>
    <w:rsid w:val="00B13412"/>
    <w:rsid w:val="00B13854"/>
    <w:rsid w:val="00B15959"/>
    <w:rsid w:val="00B165B8"/>
    <w:rsid w:val="00B17099"/>
    <w:rsid w:val="00B20296"/>
    <w:rsid w:val="00B20403"/>
    <w:rsid w:val="00B2095B"/>
    <w:rsid w:val="00B20C13"/>
    <w:rsid w:val="00B212D4"/>
    <w:rsid w:val="00B21ED1"/>
    <w:rsid w:val="00B23D4E"/>
    <w:rsid w:val="00B23EC6"/>
    <w:rsid w:val="00B242FD"/>
    <w:rsid w:val="00B24D2C"/>
    <w:rsid w:val="00B2546A"/>
    <w:rsid w:val="00B258AE"/>
    <w:rsid w:val="00B2617C"/>
    <w:rsid w:val="00B26475"/>
    <w:rsid w:val="00B26965"/>
    <w:rsid w:val="00B27617"/>
    <w:rsid w:val="00B27F17"/>
    <w:rsid w:val="00B30AA3"/>
    <w:rsid w:val="00B30F75"/>
    <w:rsid w:val="00B327F4"/>
    <w:rsid w:val="00B32A91"/>
    <w:rsid w:val="00B32D6A"/>
    <w:rsid w:val="00B32FF4"/>
    <w:rsid w:val="00B334E2"/>
    <w:rsid w:val="00B339F6"/>
    <w:rsid w:val="00B345EB"/>
    <w:rsid w:val="00B34813"/>
    <w:rsid w:val="00B34B70"/>
    <w:rsid w:val="00B34D59"/>
    <w:rsid w:val="00B34D8A"/>
    <w:rsid w:val="00B36505"/>
    <w:rsid w:val="00B36690"/>
    <w:rsid w:val="00B368D5"/>
    <w:rsid w:val="00B36FAE"/>
    <w:rsid w:val="00B37048"/>
    <w:rsid w:val="00B373E2"/>
    <w:rsid w:val="00B379FA"/>
    <w:rsid w:val="00B37C57"/>
    <w:rsid w:val="00B37EF6"/>
    <w:rsid w:val="00B4238F"/>
    <w:rsid w:val="00B427F1"/>
    <w:rsid w:val="00B42E14"/>
    <w:rsid w:val="00B43430"/>
    <w:rsid w:val="00B43FE3"/>
    <w:rsid w:val="00B44087"/>
    <w:rsid w:val="00B45891"/>
    <w:rsid w:val="00B46B8D"/>
    <w:rsid w:val="00B46C18"/>
    <w:rsid w:val="00B478AD"/>
    <w:rsid w:val="00B47B58"/>
    <w:rsid w:val="00B50F61"/>
    <w:rsid w:val="00B5174B"/>
    <w:rsid w:val="00B51F02"/>
    <w:rsid w:val="00B53067"/>
    <w:rsid w:val="00B532B6"/>
    <w:rsid w:val="00B5347E"/>
    <w:rsid w:val="00B545DC"/>
    <w:rsid w:val="00B55286"/>
    <w:rsid w:val="00B55A94"/>
    <w:rsid w:val="00B56165"/>
    <w:rsid w:val="00B5635A"/>
    <w:rsid w:val="00B566A9"/>
    <w:rsid w:val="00B5689B"/>
    <w:rsid w:val="00B57EB5"/>
    <w:rsid w:val="00B60C3F"/>
    <w:rsid w:val="00B61BB8"/>
    <w:rsid w:val="00B61F83"/>
    <w:rsid w:val="00B626F4"/>
    <w:rsid w:val="00B628A5"/>
    <w:rsid w:val="00B630CA"/>
    <w:rsid w:val="00B63285"/>
    <w:rsid w:val="00B639A4"/>
    <w:rsid w:val="00B64063"/>
    <w:rsid w:val="00B64344"/>
    <w:rsid w:val="00B643DB"/>
    <w:rsid w:val="00B645AD"/>
    <w:rsid w:val="00B64695"/>
    <w:rsid w:val="00B6472B"/>
    <w:rsid w:val="00B64EFB"/>
    <w:rsid w:val="00B6521E"/>
    <w:rsid w:val="00B65405"/>
    <w:rsid w:val="00B65AA1"/>
    <w:rsid w:val="00B65CE5"/>
    <w:rsid w:val="00B66986"/>
    <w:rsid w:val="00B67829"/>
    <w:rsid w:val="00B7108D"/>
    <w:rsid w:val="00B711DD"/>
    <w:rsid w:val="00B71615"/>
    <w:rsid w:val="00B718FD"/>
    <w:rsid w:val="00B71E04"/>
    <w:rsid w:val="00B72BC5"/>
    <w:rsid w:val="00B72C25"/>
    <w:rsid w:val="00B73D0C"/>
    <w:rsid w:val="00B74B4B"/>
    <w:rsid w:val="00B75AD3"/>
    <w:rsid w:val="00B75E1A"/>
    <w:rsid w:val="00B7602C"/>
    <w:rsid w:val="00B761AB"/>
    <w:rsid w:val="00B765D0"/>
    <w:rsid w:val="00B76EA1"/>
    <w:rsid w:val="00B76F14"/>
    <w:rsid w:val="00B771DF"/>
    <w:rsid w:val="00B773D7"/>
    <w:rsid w:val="00B77CCD"/>
    <w:rsid w:val="00B77D40"/>
    <w:rsid w:val="00B77EBD"/>
    <w:rsid w:val="00B800F6"/>
    <w:rsid w:val="00B8040D"/>
    <w:rsid w:val="00B80596"/>
    <w:rsid w:val="00B80DE7"/>
    <w:rsid w:val="00B81441"/>
    <w:rsid w:val="00B81E22"/>
    <w:rsid w:val="00B82656"/>
    <w:rsid w:val="00B82753"/>
    <w:rsid w:val="00B83BD3"/>
    <w:rsid w:val="00B84538"/>
    <w:rsid w:val="00B8563C"/>
    <w:rsid w:val="00B85783"/>
    <w:rsid w:val="00B875B2"/>
    <w:rsid w:val="00B87A76"/>
    <w:rsid w:val="00B90C53"/>
    <w:rsid w:val="00B90D38"/>
    <w:rsid w:val="00B9274E"/>
    <w:rsid w:val="00B93570"/>
    <w:rsid w:val="00B9376D"/>
    <w:rsid w:val="00B93AE3"/>
    <w:rsid w:val="00B940DC"/>
    <w:rsid w:val="00B94347"/>
    <w:rsid w:val="00B947E0"/>
    <w:rsid w:val="00B94A06"/>
    <w:rsid w:val="00B95548"/>
    <w:rsid w:val="00B96A7E"/>
    <w:rsid w:val="00B96C60"/>
    <w:rsid w:val="00B97B12"/>
    <w:rsid w:val="00BA0170"/>
    <w:rsid w:val="00BA12B5"/>
    <w:rsid w:val="00BA1330"/>
    <w:rsid w:val="00BA1B33"/>
    <w:rsid w:val="00BA2D19"/>
    <w:rsid w:val="00BA2D2F"/>
    <w:rsid w:val="00BA336F"/>
    <w:rsid w:val="00BA40FF"/>
    <w:rsid w:val="00BA4941"/>
    <w:rsid w:val="00BA4C7D"/>
    <w:rsid w:val="00BB0119"/>
    <w:rsid w:val="00BB03E1"/>
    <w:rsid w:val="00BB041B"/>
    <w:rsid w:val="00BB0756"/>
    <w:rsid w:val="00BB0B07"/>
    <w:rsid w:val="00BB14E8"/>
    <w:rsid w:val="00BB1B82"/>
    <w:rsid w:val="00BB21B4"/>
    <w:rsid w:val="00BB2844"/>
    <w:rsid w:val="00BB28F6"/>
    <w:rsid w:val="00BB2AB4"/>
    <w:rsid w:val="00BB2EC2"/>
    <w:rsid w:val="00BB32E8"/>
    <w:rsid w:val="00BB355B"/>
    <w:rsid w:val="00BB3C93"/>
    <w:rsid w:val="00BB44E6"/>
    <w:rsid w:val="00BB4B61"/>
    <w:rsid w:val="00BB5069"/>
    <w:rsid w:val="00BB6A43"/>
    <w:rsid w:val="00BB74FA"/>
    <w:rsid w:val="00BB7577"/>
    <w:rsid w:val="00BB782C"/>
    <w:rsid w:val="00BC06F4"/>
    <w:rsid w:val="00BC0A96"/>
    <w:rsid w:val="00BC2787"/>
    <w:rsid w:val="00BC2945"/>
    <w:rsid w:val="00BC294C"/>
    <w:rsid w:val="00BC373D"/>
    <w:rsid w:val="00BC3B83"/>
    <w:rsid w:val="00BC46A3"/>
    <w:rsid w:val="00BC485A"/>
    <w:rsid w:val="00BC4B09"/>
    <w:rsid w:val="00BC590B"/>
    <w:rsid w:val="00BC5C2F"/>
    <w:rsid w:val="00BC5E06"/>
    <w:rsid w:val="00BC5EEE"/>
    <w:rsid w:val="00BC671C"/>
    <w:rsid w:val="00BC6F8A"/>
    <w:rsid w:val="00BC76CB"/>
    <w:rsid w:val="00BC78DA"/>
    <w:rsid w:val="00BC7A8B"/>
    <w:rsid w:val="00BC7D85"/>
    <w:rsid w:val="00BD1791"/>
    <w:rsid w:val="00BD27AF"/>
    <w:rsid w:val="00BD334B"/>
    <w:rsid w:val="00BD3AF9"/>
    <w:rsid w:val="00BD3EDE"/>
    <w:rsid w:val="00BD4F94"/>
    <w:rsid w:val="00BD57D6"/>
    <w:rsid w:val="00BE08DE"/>
    <w:rsid w:val="00BE0A8D"/>
    <w:rsid w:val="00BE1064"/>
    <w:rsid w:val="00BE140E"/>
    <w:rsid w:val="00BE3EBA"/>
    <w:rsid w:val="00BE460C"/>
    <w:rsid w:val="00BE48C3"/>
    <w:rsid w:val="00BE4BBF"/>
    <w:rsid w:val="00BE6041"/>
    <w:rsid w:val="00BE6213"/>
    <w:rsid w:val="00BE6369"/>
    <w:rsid w:val="00BE67F8"/>
    <w:rsid w:val="00BE680A"/>
    <w:rsid w:val="00BE6A59"/>
    <w:rsid w:val="00BE6BC3"/>
    <w:rsid w:val="00BE6D85"/>
    <w:rsid w:val="00BE7C76"/>
    <w:rsid w:val="00BF22C9"/>
    <w:rsid w:val="00BF2D4D"/>
    <w:rsid w:val="00BF2DF9"/>
    <w:rsid w:val="00BF32D5"/>
    <w:rsid w:val="00BF38F8"/>
    <w:rsid w:val="00BF4645"/>
    <w:rsid w:val="00BF5F41"/>
    <w:rsid w:val="00BF61F9"/>
    <w:rsid w:val="00BF68DF"/>
    <w:rsid w:val="00BF7347"/>
    <w:rsid w:val="00BF7526"/>
    <w:rsid w:val="00C00136"/>
    <w:rsid w:val="00C01FBA"/>
    <w:rsid w:val="00C024FC"/>
    <w:rsid w:val="00C03717"/>
    <w:rsid w:val="00C03DB1"/>
    <w:rsid w:val="00C04816"/>
    <w:rsid w:val="00C053B1"/>
    <w:rsid w:val="00C05407"/>
    <w:rsid w:val="00C06215"/>
    <w:rsid w:val="00C062FF"/>
    <w:rsid w:val="00C06D66"/>
    <w:rsid w:val="00C07DB2"/>
    <w:rsid w:val="00C1041F"/>
    <w:rsid w:val="00C104C1"/>
    <w:rsid w:val="00C10F27"/>
    <w:rsid w:val="00C10FC9"/>
    <w:rsid w:val="00C120D8"/>
    <w:rsid w:val="00C1250D"/>
    <w:rsid w:val="00C12A96"/>
    <w:rsid w:val="00C14376"/>
    <w:rsid w:val="00C15708"/>
    <w:rsid w:val="00C15A80"/>
    <w:rsid w:val="00C15C5F"/>
    <w:rsid w:val="00C16439"/>
    <w:rsid w:val="00C20245"/>
    <w:rsid w:val="00C20A9D"/>
    <w:rsid w:val="00C20CAC"/>
    <w:rsid w:val="00C21AB3"/>
    <w:rsid w:val="00C21C4F"/>
    <w:rsid w:val="00C222A6"/>
    <w:rsid w:val="00C22E3A"/>
    <w:rsid w:val="00C237A2"/>
    <w:rsid w:val="00C2380F"/>
    <w:rsid w:val="00C24EC2"/>
    <w:rsid w:val="00C2643F"/>
    <w:rsid w:val="00C26CFC"/>
    <w:rsid w:val="00C26D18"/>
    <w:rsid w:val="00C27207"/>
    <w:rsid w:val="00C30FDD"/>
    <w:rsid w:val="00C326A7"/>
    <w:rsid w:val="00C3337D"/>
    <w:rsid w:val="00C34546"/>
    <w:rsid w:val="00C345E2"/>
    <w:rsid w:val="00C348D3"/>
    <w:rsid w:val="00C349C2"/>
    <w:rsid w:val="00C35FEA"/>
    <w:rsid w:val="00C37561"/>
    <w:rsid w:val="00C37B06"/>
    <w:rsid w:val="00C4043E"/>
    <w:rsid w:val="00C408F1"/>
    <w:rsid w:val="00C40ECF"/>
    <w:rsid w:val="00C41F17"/>
    <w:rsid w:val="00C431DD"/>
    <w:rsid w:val="00C4391E"/>
    <w:rsid w:val="00C44062"/>
    <w:rsid w:val="00C440F5"/>
    <w:rsid w:val="00C45727"/>
    <w:rsid w:val="00C4627B"/>
    <w:rsid w:val="00C46879"/>
    <w:rsid w:val="00C47784"/>
    <w:rsid w:val="00C511A5"/>
    <w:rsid w:val="00C51F48"/>
    <w:rsid w:val="00C52126"/>
    <w:rsid w:val="00C525D7"/>
    <w:rsid w:val="00C52E2E"/>
    <w:rsid w:val="00C52EC3"/>
    <w:rsid w:val="00C53455"/>
    <w:rsid w:val="00C53648"/>
    <w:rsid w:val="00C53E68"/>
    <w:rsid w:val="00C54200"/>
    <w:rsid w:val="00C54283"/>
    <w:rsid w:val="00C54BA5"/>
    <w:rsid w:val="00C5543D"/>
    <w:rsid w:val="00C56710"/>
    <w:rsid w:val="00C56A74"/>
    <w:rsid w:val="00C56C23"/>
    <w:rsid w:val="00C56C84"/>
    <w:rsid w:val="00C60F24"/>
    <w:rsid w:val="00C6172B"/>
    <w:rsid w:val="00C61734"/>
    <w:rsid w:val="00C61AAC"/>
    <w:rsid w:val="00C61D82"/>
    <w:rsid w:val="00C631B9"/>
    <w:rsid w:val="00C6440E"/>
    <w:rsid w:val="00C64CA7"/>
    <w:rsid w:val="00C64ED2"/>
    <w:rsid w:val="00C6537E"/>
    <w:rsid w:val="00C65C74"/>
    <w:rsid w:val="00C66751"/>
    <w:rsid w:val="00C66962"/>
    <w:rsid w:val="00C673E1"/>
    <w:rsid w:val="00C675DD"/>
    <w:rsid w:val="00C70959"/>
    <w:rsid w:val="00C70DB8"/>
    <w:rsid w:val="00C70E68"/>
    <w:rsid w:val="00C71B7D"/>
    <w:rsid w:val="00C71F64"/>
    <w:rsid w:val="00C72288"/>
    <w:rsid w:val="00C72879"/>
    <w:rsid w:val="00C72FF4"/>
    <w:rsid w:val="00C7306C"/>
    <w:rsid w:val="00C73470"/>
    <w:rsid w:val="00C7349F"/>
    <w:rsid w:val="00C73B72"/>
    <w:rsid w:val="00C73CD9"/>
    <w:rsid w:val="00C74859"/>
    <w:rsid w:val="00C75296"/>
    <w:rsid w:val="00C76303"/>
    <w:rsid w:val="00C76783"/>
    <w:rsid w:val="00C771CF"/>
    <w:rsid w:val="00C80317"/>
    <w:rsid w:val="00C803D1"/>
    <w:rsid w:val="00C81513"/>
    <w:rsid w:val="00C8155A"/>
    <w:rsid w:val="00C81709"/>
    <w:rsid w:val="00C82169"/>
    <w:rsid w:val="00C825D6"/>
    <w:rsid w:val="00C827AC"/>
    <w:rsid w:val="00C827B3"/>
    <w:rsid w:val="00C8365F"/>
    <w:rsid w:val="00C844FB"/>
    <w:rsid w:val="00C84519"/>
    <w:rsid w:val="00C85801"/>
    <w:rsid w:val="00C85CDC"/>
    <w:rsid w:val="00C85CF5"/>
    <w:rsid w:val="00C85FDD"/>
    <w:rsid w:val="00C861F3"/>
    <w:rsid w:val="00C8666B"/>
    <w:rsid w:val="00C87CCC"/>
    <w:rsid w:val="00C90A46"/>
    <w:rsid w:val="00C91B9F"/>
    <w:rsid w:val="00C9266D"/>
    <w:rsid w:val="00C93393"/>
    <w:rsid w:val="00C93400"/>
    <w:rsid w:val="00C94E60"/>
    <w:rsid w:val="00C956E1"/>
    <w:rsid w:val="00C95728"/>
    <w:rsid w:val="00C9614C"/>
    <w:rsid w:val="00C9672A"/>
    <w:rsid w:val="00C96C9E"/>
    <w:rsid w:val="00C97F70"/>
    <w:rsid w:val="00CA072C"/>
    <w:rsid w:val="00CA07FE"/>
    <w:rsid w:val="00CA168D"/>
    <w:rsid w:val="00CA18C4"/>
    <w:rsid w:val="00CA1F9C"/>
    <w:rsid w:val="00CA3218"/>
    <w:rsid w:val="00CA459C"/>
    <w:rsid w:val="00CA48B2"/>
    <w:rsid w:val="00CA4FAF"/>
    <w:rsid w:val="00CA55B6"/>
    <w:rsid w:val="00CA596D"/>
    <w:rsid w:val="00CA59EB"/>
    <w:rsid w:val="00CA6712"/>
    <w:rsid w:val="00CA6775"/>
    <w:rsid w:val="00CA713A"/>
    <w:rsid w:val="00CB00B3"/>
    <w:rsid w:val="00CB0CC2"/>
    <w:rsid w:val="00CB0FAD"/>
    <w:rsid w:val="00CB17C2"/>
    <w:rsid w:val="00CB1C93"/>
    <w:rsid w:val="00CB2AB4"/>
    <w:rsid w:val="00CB32FA"/>
    <w:rsid w:val="00CB3A78"/>
    <w:rsid w:val="00CB4A9E"/>
    <w:rsid w:val="00CB4B3D"/>
    <w:rsid w:val="00CB4E4D"/>
    <w:rsid w:val="00CB4F1B"/>
    <w:rsid w:val="00CB53A7"/>
    <w:rsid w:val="00CB615C"/>
    <w:rsid w:val="00CB61FF"/>
    <w:rsid w:val="00CB6710"/>
    <w:rsid w:val="00CB7352"/>
    <w:rsid w:val="00CB7480"/>
    <w:rsid w:val="00CC097B"/>
    <w:rsid w:val="00CC0C6B"/>
    <w:rsid w:val="00CC0F1C"/>
    <w:rsid w:val="00CC1A6B"/>
    <w:rsid w:val="00CC2741"/>
    <w:rsid w:val="00CC2D42"/>
    <w:rsid w:val="00CC382A"/>
    <w:rsid w:val="00CC3A9E"/>
    <w:rsid w:val="00CC467F"/>
    <w:rsid w:val="00CC54A8"/>
    <w:rsid w:val="00CC6561"/>
    <w:rsid w:val="00CC6E8C"/>
    <w:rsid w:val="00CC70E9"/>
    <w:rsid w:val="00CC7885"/>
    <w:rsid w:val="00CD1B5E"/>
    <w:rsid w:val="00CD352D"/>
    <w:rsid w:val="00CD362D"/>
    <w:rsid w:val="00CD4759"/>
    <w:rsid w:val="00CD56FB"/>
    <w:rsid w:val="00CD596B"/>
    <w:rsid w:val="00CD5B99"/>
    <w:rsid w:val="00CD61E8"/>
    <w:rsid w:val="00CD6233"/>
    <w:rsid w:val="00CD6FAF"/>
    <w:rsid w:val="00CD76C9"/>
    <w:rsid w:val="00CD7947"/>
    <w:rsid w:val="00CD7F7E"/>
    <w:rsid w:val="00CE0B89"/>
    <w:rsid w:val="00CE0CC0"/>
    <w:rsid w:val="00CE2C73"/>
    <w:rsid w:val="00CE2DA3"/>
    <w:rsid w:val="00CE3C7F"/>
    <w:rsid w:val="00CE3F57"/>
    <w:rsid w:val="00CE44FC"/>
    <w:rsid w:val="00CE45DB"/>
    <w:rsid w:val="00CE51DD"/>
    <w:rsid w:val="00CE679C"/>
    <w:rsid w:val="00CE6812"/>
    <w:rsid w:val="00CE6F05"/>
    <w:rsid w:val="00CE6F5B"/>
    <w:rsid w:val="00CE79A1"/>
    <w:rsid w:val="00CE79B2"/>
    <w:rsid w:val="00CF0D38"/>
    <w:rsid w:val="00CF172C"/>
    <w:rsid w:val="00CF25E0"/>
    <w:rsid w:val="00CF2759"/>
    <w:rsid w:val="00CF2DFE"/>
    <w:rsid w:val="00CF3723"/>
    <w:rsid w:val="00CF41CA"/>
    <w:rsid w:val="00CF4A29"/>
    <w:rsid w:val="00CF4D70"/>
    <w:rsid w:val="00CF5052"/>
    <w:rsid w:val="00CF5732"/>
    <w:rsid w:val="00CF67A4"/>
    <w:rsid w:val="00CF6849"/>
    <w:rsid w:val="00CF7182"/>
    <w:rsid w:val="00CF7585"/>
    <w:rsid w:val="00CF797E"/>
    <w:rsid w:val="00CF7F62"/>
    <w:rsid w:val="00D0005D"/>
    <w:rsid w:val="00D00129"/>
    <w:rsid w:val="00D00776"/>
    <w:rsid w:val="00D0113D"/>
    <w:rsid w:val="00D016B5"/>
    <w:rsid w:val="00D017B9"/>
    <w:rsid w:val="00D01C33"/>
    <w:rsid w:val="00D02362"/>
    <w:rsid w:val="00D02708"/>
    <w:rsid w:val="00D0307B"/>
    <w:rsid w:val="00D036C3"/>
    <w:rsid w:val="00D03881"/>
    <w:rsid w:val="00D04435"/>
    <w:rsid w:val="00D0449E"/>
    <w:rsid w:val="00D04FC0"/>
    <w:rsid w:val="00D055B3"/>
    <w:rsid w:val="00D058D9"/>
    <w:rsid w:val="00D058FC"/>
    <w:rsid w:val="00D07924"/>
    <w:rsid w:val="00D079DB"/>
    <w:rsid w:val="00D11520"/>
    <w:rsid w:val="00D118A9"/>
    <w:rsid w:val="00D123DB"/>
    <w:rsid w:val="00D12B16"/>
    <w:rsid w:val="00D13694"/>
    <w:rsid w:val="00D13697"/>
    <w:rsid w:val="00D143A4"/>
    <w:rsid w:val="00D144AB"/>
    <w:rsid w:val="00D14A61"/>
    <w:rsid w:val="00D14E63"/>
    <w:rsid w:val="00D1538B"/>
    <w:rsid w:val="00D159BB"/>
    <w:rsid w:val="00D161BA"/>
    <w:rsid w:val="00D1647D"/>
    <w:rsid w:val="00D20A82"/>
    <w:rsid w:val="00D21163"/>
    <w:rsid w:val="00D216E6"/>
    <w:rsid w:val="00D22476"/>
    <w:rsid w:val="00D23EF7"/>
    <w:rsid w:val="00D2549E"/>
    <w:rsid w:val="00D2624D"/>
    <w:rsid w:val="00D2792D"/>
    <w:rsid w:val="00D27A7C"/>
    <w:rsid w:val="00D30458"/>
    <w:rsid w:val="00D304F4"/>
    <w:rsid w:val="00D31892"/>
    <w:rsid w:val="00D31FA1"/>
    <w:rsid w:val="00D32C23"/>
    <w:rsid w:val="00D3396C"/>
    <w:rsid w:val="00D33BBB"/>
    <w:rsid w:val="00D34F26"/>
    <w:rsid w:val="00D35050"/>
    <w:rsid w:val="00D355E7"/>
    <w:rsid w:val="00D35816"/>
    <w:rsid w:val="00D35A9A"/>
    <w:rsid w:val="00D35C40"/>
    <w:rsid w:val="00D35EE5"/>
    <w:rsid w:val="00D36333"/>
    <w:rsid w:val="00D36664"/>
    <w:rsid w:val="00D409EC"/>
    <w:rsid w:val="00D429F2"/>
    <w:rsid w:val="00D433B5"/>
    <w:rsid w:val="00D4436A"/>
    <w:rsid w:val="00D44872"/>
    <w:rsid w:val="00D44FA4"/>
    <w:rsid w:val="00D4524C"/>
    <w:rsid w:val="00D45E8E"/>
    <w:rsid w:val="00D4635C"/>
    <w:rsid w:val="00D50B9F"/>
    <w:rsid w:val="00D50D6C"/>
    <w:rsid w:val="00D511FD"/>
    <w:rsid w:val="00D51C00"/>
    <w:rsid w:val="00D51F7B"/>
    <w:rsid w:val="00D5231F"/>
    <w:rsid w:val="00D53005"/>
    <w:rsid w:val="00D53169"/>
    <w:rsid w:val="00D53B7E"/>
    <w:rsid w:val="00D54B44"/>
    <w:rsid w:val="00D54E55"/>
    <w:rsid w:val="00D554A7"/>
    <w:rsid w:val="00D55A12"/>
    <w:rsid w:val="00D55CB7"/>
    <w:rsid w:val="00D56BDA"/>
    <w:rsid w:val="00D56C77"/>
    <w:rsid w:val="00D57AE3"/>
    <w:rsid w:val="00D600C9"/>
    <w:rsid w:val="00D62223"/>
    <w:rsid w:val="00D62A76"/>
    <w:rsid w:val="00D63D5C"/>
    <w:rsid w:val="00D647EF"/>
    <w:rsid w:val="00D64956"/>
    <w:rsid w:val="00D64CE4"/>
    <w:rsid w:val="00D6571E"/>
    <w:rsid w:val="00D66DE3"/>
    <w:rsid w:val="00D66E03"/>
    <w:rsid w:val="00D67C2C"/>
    <w:rsid w:val="00D702CD"/>
    <w:rsid w:val="00D7108C"/>
    <w:rsid w:val="00D713C4"/>
    <w:rsid w:val="00D71414"/>
    <w:rsid w:val="00D715CF"/>
    <w:rsid w:val="00D718C5"/>
    <w:rsid w:val="00D71B7D"/>
    <w:rsid w:val="00D725EA"/>
    <w:rsid w:val="00D7283A"/>
    <w:rsid w:val="00D73D83"/>
    <w:rsid w:val="00D744FB"/>
    <w:rsid w:val="00D74652"/>
    <w:rsid w:val="00D7466D"/>
    <w:rsid w:val="00D74B40"/>
    <w:rsid w:val="00D7619A"/>
    <w:rsid w:val="00D761AD"/>
    <w:rsid w:val="00D7678E"/>
    <w:rsid w:val="00D76CE6"/>
    <w:rsid w:val="00D76E8D"/>
    <w:rsid w:val="00D771BA"/>
    <w:rsid w:val="00D773C3"/>
    <w:rsid w:val="00D774F3"/>
    <w:rsid w:val="00D77524"/>
    <w:rsid w:val="00D805EF"/>
    <w:rsid w:val="00D81866"/>
    <w:rsid w:val="00D81DE8"/>
    <w:rsid w:val="00D821CE"/>
    <w:rsid w:val="00D826B2"/>
    <w:rsid w:val="00D828A1"/>
    <w:rsid w:val="00D8349A"/>
    <w:rsid w:val="00D83B6C"/>
    <w:rsid w:val="00D83C7C"/>
    <w:rsid w:val="00D83DE1"/>
    <w:rsid w:val="00D8414C"/>
    <w:rsid w:val="00D84360"/>
    <w:rsid w:val="00D850A0"/>
    <w:rsid w:val="00D8565C"/>
    <w:rsid w:val="00D866FC"/>
    <w:rsid w:val="00D90048"/>
    <w:rsid w:val="00D901E6"/>
    <w:rsid w:val="00D90347"/>
    <w:rsid w:val="00D903CA"/>
    <w:rsid w:val="00D90486"/>
    <w:rsid w:val="00D905E2"/>
    <w:rsid w:val="00D90D01"/>
    <w:rsid w:val="00D915EB"/>
    <w:rsid w:val="00D928AA"/>
    <w:rsid w:val="00D92DFC"/>
    <w:rsid w:val="00D93029"/>
    <w:rsid w:val="00D954A9"/>
    <w:rsid w:val="00D95D1F"/>
    <w:rsid w:val="00D95E1D"/>
    <w:rsid w:val="00D97098"/>
    <w:rsid w:val="00D9754A"/>
    <w:rsid w:val="00DA0768"/>
    <w:rsid w:val="00DA08F3"/>
    <w:rsid w:val="00DA0FF8"/>
    <w:rsid w:val="00DA21A4"/>
    <w:rsid w:val="00DA241C"/>
    <w:rsid w:val="00DA3138"/>
    <w:rsid w:val="00DA31AB"/>
    <w:rsid w:val="00DA3251"/>
    <w:rsid w:val="00DA4118"/>
    <w:rsid w:val="00DA48E6"/>
    <w:rsid w:val="00DA495B"/>
    <w:rsid w:val="00DA5C39"/>
    <w:rsid w:val="00DA5CDC"/>
    <w:rsid w:val="00DA6B27"/>
    <w:rsid w:val="00DA6E9C"/>
    <w:rsid w:val="00DA73CB"/>
    <w:rsid w:val="00DA7EA5"/>
    <w:rsid w:val="00DA7FF6"/>
    <w:rsid w:val="00DB05C7"/>
    <w:rsid w:val="00DB19A2"/>
    <w:rsid w:val="00DB1DB9"/>
    <w:rsid w:val="00DB3472"/>
    <w:rsid w:val="00DB36B4"/>
    <w:rsid w:val="00DB39C7"/>
    <w:rsid w:val="00DB46D7"/>
    <w:rsid w:val="00DB4EDB"/>
    <w:rsid w:val="00DB5D9A"/>
    <w:rsid w:val="00DB612A"/>
    <w:rsid w:val="00DB6972"/>
    <w:rsid w:val="00DB72CB"/>
    <w:rsid w:val="00DB75AA"/>
    <w:rsid w:val="00DB7E35"/>
    <w:rsid w:val="00DB7F6F"/>
    <w:rsid w:val="00DC18C1"/>
    <w:rsid w:val="00DC1E07"/>
    <w:rsid w:val="00DC2407"/>
    <w:rsid w:val="00DC2A15"/>
    <w:rsid w:val="00DC2B22"/>
    <w:rsid w:val="00DC399C"/>
    <w:rsid w:val="00DC3BDD"/>
    <w:rsid w:val="00DC3D2F"/>
    <w:rsid w:val="00DC4232"/>
    <w:rsid w:val="00DC4ACA"/>
    <w:rsid w:val="00DC4CEA"/>
    <w:rsid w:val="00DC5290"/>
    <w:rsid w:val="00DC5A20"/>
    <w:rsid w:val="00DC5CDE"/>
    <w:rsid w:val="00DC5D11"/>
    <w:rsid w:val="00DC6DA8"/>
    <w:rsid w:val="00DC75EA"/>
    <w:rsid w:val="00DD0995"/>
    <w:rsid w:val="00DD0AE8"/>
    <w:rsid w:val="00DD1726"/>
    <w:rsid w:val="00DD18B1"/>
    <w:rsid w:val="00DD1F07"/>
    <w:rsid w:val="00DD20D6"/>
    <w:rsid w:val="00DD277C"/>
    <w:rsid w:val="00DD33EC"/>
    <w:rsid w:val="00DD35EC"/>
    <w:rsid w:val="00DD4995"/>
    <w:rsid w:val="00DD4C09"/>
    <w:rsid w:val="00DD5022"/>
    <w:rsid w:val="00DD54F7"/>
    <w:rsid w:val="00DD6284"/>
    <w:rsid w:val="00DD6790"/>
    <w:rsid w:val="00DE04D5"/>
    <w:rsid w:val="00DE0B5A"/>
    <w:rsid w:val="00DE0B77"/>
    <w:rsid w:val="00DE0CDE"/>
    <w:rsid w:val="00DE170E"/>
    <w:rsid w:val="00DE1BFB"/>
    <w:rsid w:val="00DE3040"/>
    <w:rsid w:val="00DE3045"/>
    <w:rsid w:val="00DE3225"/>
    <w:rsid w:val="00DE46E6"/>
    <w:rsid w:val="00DE48C4"/>
    <w:rsid w:val="00DE4B7A"/>
    <w:rsid w:val="00DE502F"/>
    <w:rsid w:val="00DE534A"/>
    <w:rsid w:val="00DE54C0"/>
    <w:rsid w:val="00DE54C4"/>
    <w:rsid w:val="00DE5F85"/>
    <w:rsid w:val="00DE709E"/>
    <w:rsid w:val="00DE75BE"/>
    <w:rsid w:val="00DF0980"/>
    <w:rsid w:val="00DF143B"/>
    <w:rsid w:val="00DF1895"/>
    <w:rsid w:val="00DF1BD5"/>
    <w:rsid w:val="00DF22DD"/>
    <w:rsid w:val="00DF3442"/>
    <w:rsid w:val="00DF451B"/>
    <w:rsid w:val="00DF49C5"/>
    <w:rsid w:val="00DF5069"/>
    <w:rsid w:val="00DF520E"/>
    <w:rsid w:val="00DF66F9"/>
    <w:rsid w:val="00DF676A"/>
    <w:rsid w:val="00DF6A45"/>
    <w:rsid w:val="00DF6A51"/>
    <w:rsid w:val="00DF73A7"/>
    <w:rsid w:val="00DF7BC3"/>
    <w:rsid w:val="00DF7DF5"/>
    <w:rsid w:val="00DF7F75"/>
    <w:rsid w:val="00E000F8"/>
    <w:rsid w:val="00E00AD2"/>
    <w:rsid w:val="00E01CAB"/>
    <w:rsid w:val="00E01EC3"/>
    <w:rsid w:val="00E01FAE"/>
    <w:rsid w:val="00E02A84"/>
    <w:rsid w:val="00E031ED"/>
    <w:rsid w:val="00E038D7"/>
    <w:rsid w:val="00E04BBA"/>
    <w:rsid w:val="00E04F4E"/>
    <w:rsid w:val="00E04FD5"/>
    <w:rsid w:val="00E050A3"/>
    <w:rsid w:val="00E069F6"/>
    <w:rsid w:val="00E0717B"/>
    <w:rsid w:val="00E071EF"/>
    <w:rsid w:val="00E07237"/>
    <w:rsid w:val="00E07700"/>
    <w:rsid w:val="00E107E9"/>
    <w:rsid w:val="00E11936"/>
    <w:rsid w:val="00E12ABE"/>
    <w:rsid w:val="00E13542"/>
    <w:rsid w:val="00E1468C"/>
    <w:rsid w:val="00E15127"/>
    <w:rsid w:val="00E15463"/>
    <w:rsid w:val="00E155D7"/>
    <w:rsid w:val="00E164A3"/>
    <w:rsid w:val="00E16F76"/>
    <w:rsid w:val="00E1705D"/>
    <w:rsid w:val="00E171C2"/>
    <w:rsid w:val="00E173E8"/>
    <w:rsid w:val="00E17459"/>
    <w:rsid w:val="00E174F5"/>
    <w:rsid w:val="00E17554"/>
    <w:rsid w:val="00E200E6"/>
    <w:rsid w:val="00E207C6"/>
    <w:rsid w:val="00E20E9A"/>
    <w:rsid w:val="00E21517"/>
    <w:rsid w:val="00E220E7"/>
    <w:rsid w:val="00E2212D"/>
    <w:rsid w:val="00E225C4"/>
    <w:rsid w:val="00E22722"/>
    <w:rsid w:val="00E22749"/>
    <w:rsid w:val="00E235F7"/>
    <w:rsid w:val="00E24181"/>
    <w:rsid w:val="00E24AAA"/>
    <w:rsid w:val="00E25AC6"/>
    <w:rsid w:val="00E26B04"/>
    <w:rsid w:val="00E26E97"/>
    <w:rsid w:val="00E26F41"/>
    <w:rsid w:val="00E26F5B"/>
    <w:rsid w:val="00E27199"/>
    <w:rsid w:val="00E27426"/>
    <w:rsid w:val="00E27D24"/>
    <w:rsid w:val="00E30269"/>
    <w:rsid w:val="00E306F4"/>
    <w:rsid w:val="00E308B0"/>
    <w:rsid w:val="00E31235"/>
    <w:rsid w:val="00E31430"/>
    <w:rsid w:val="00E31C48"/>
    <w:rsid w:val="00E33D05"/>
    <w:rsid w:val="00E356BD"/>
    <w:rsid w:val="00E3579D"/>
    <w:rsid w:val="00E35CE7"/>
    <w:rsid w:val="00E371A2"/>
    <w:rsid w:val="00E371BA"/>
    <w:rsid w:val="00E37ABC"/>
    <w:rsid w:val="00E37ECF"/>
    <w:rsid w:val="00E40480"/>
    <w:rsid w:val="00E410D8"/>
    <w:rsid w:val="00E41B32"/>
    <w:rsid w:val="00E421F2"/>
    <w:rsid w:val="00E42620"/>
    <w:rsid w:val="00E44644"/>
    <w:rsid w:val="00E44DF4"/>
    <w:rsid w:val="00E4560A"/>
    <w:rsid w:val="00E46060"/>
    <w:rsid w:val="00E4649D"/>
    <w:rsid w:val="00E469E8"/>
    <w:rsid w:val="00E47E6C"/>
    <w:rsid w:val="00E50055"/>
    <w:rsid w:val="00E50BB9"/>
    <w:rsid w:val="00E50CBE"/>
    <w:rsid w:val="00E51045"/>
    <w:rsid w:val="00E51433"/>
    <w:rsid w:val="00E51853"/>
    <w:rsid w:val="00E528B6"/>
    <w:rsid w:val="00E529FC"/>
    <w:rsid w:val="00E53688"/>
    <w:rsid w:val="00E54CA8"/>
    <w:rsid w:val="00E558EA"/>
    <w:rsid w:val="00E55C29"/>
    <w:rsid w:val="00E56185"/>
    <w:rsid w:val="00E5651A"/>
    <w:rsid w:val="00E57A76"/>
    <w:rsid w:val="00E57BE0"/>
    <w:rsid w:val="00E57C7E"/>
    <w:rsid w:val="00E60075"/>
    <w:rsid w:val="00E60F1D"/>
    <w:rsid w:val="00E61C27"/>
    <w:rsid w:val="00E629FC"/>
    <w:rsid w:val="00E62C30"/>
    <w:rsid w:val="00E62DA1"/>
    <w:rsid w:val="00E62F00"/>
    <w:rsid w:val="00E6320F"/>
    <w:rsid w:val="00E63B9D"/>
    <w:rsid w:val="00E63C7C"/>
    <w:rsid w:val="00E64854"/>
    <w:rsid w:val="00E654B1"/>
    <w:rsid w:val="00E657FE"/>
    <w:rsid w:val="00E668DE"/>
    <w:rsid w:val="00E66D1C"/>
    <w:rsid w:val="00E67FB0"/>
    <w:rsid w:val="00E70DED"/>
    <w:rsid w:val="00E741F3"/>
    <w:rsid w:val="00E75E2D"/>
    <w:rsid w:val="00E75E7C"/>
    <w:rsid w:val="00E763FE"/>
    <w:rsid w:val="00E7664E"/>
    <w:rsid w:val="00E77A3E"/>
    <w:rsid w:val="00E806DC"/>
    <w:rsid w:val="00E80A00"/>
    <w:rsid w:val="00E80F98"/>
    <w:rsid w:val="00E8131B"/>
    <w:rsid w:val="00E82901"/>
    <w:rsid w:val="00E82AB1"/>
    <w:rsid w:val="00E82C74"/>
    <w:rsid w:val="00E82D2C"/>
    <w:rsid w:val="00E8316A"/>
    <w:rsid w:val="00E8336A"/>
    <w:rsid w:val="00E84529"/>
    <w:rsid w:val="00E84A6C"/>
    <w:rsid w:val="00E854DD"/>
    <w:rsid w:val="00E85872"/>
    <w:rsid w:val="00E8614F"/>
    <w:rsid w:val="00E86A12"/>
    <w:rsid w:val="00E87AA2"/>
    <w:rsid w:val="00E904C3"/>
    <w:rsid w:val="00E90FBB"/>
    <w:rsid w:val="00E915AB"/>
    <w:rsid w:val="00E9186B"/>
    <w:rsid w:val="00E919B3"/>
    <w:rsid w:val="00E91E76"/>
    <w:rsid w:val="00E9213D"/>
    <w:rsid w:val="00E92521"/>
    <w:rsid w:val="00E92E62"/>
    <w:rsid w:val="00E930CE"/>
    <w:rsid w:val="00E93D95"/>
    <w:rsid w:val="00E9476E"/>
    <w:rsid w:val="00E9487D"/>
    <w:rsid w:val="00E949FD"/>
    <w:rsid w:val="00E94C18"/>
    <w:rsid w:val="00E94CBF"/>
    <w:rsid w:val="00E95E98"/>
    <w:rsid w:val="00E96022"/>
    <w:rsid w:val="00E971B7"/>
    <w:rsid w:val="00E9782A"/>
    <w:rsid w:val="00E97FAC"/>
    <w:rsid w:val="00EA0176"/>
    <w:rsid w:val="00EA0A1D"/>
    <w:rsid w:val="00EA21FC"/>
    <w:rsid w:val="00EA26D1"/>
    <w:rsid w:val="00EA2908"/>
    <w:rsid w:val="00EA3BE8"/>
    <w:rsid w:val="00EA3C2C"/>
    <w:rsid w:val="00EA44B9"/>
    <w:rsid w:val="00EA45EF"/>
    <w:rsid w:val="00EA4F5B"/>
    <w:rsid w:val="00EA5B8D"/>
    <w:rsid w:val="00EA6786"/>
    <w:rsid w:val="00EA6AD3"/>
    <w:rsid w:val="00EA70F1"/>
    <w:rsid w:val="00EB1103"/>
    <w:rsid w:val="00EB1A69"/>
    <w:rsid w:val="00EB1B34"/>
    <w:rsid w:val="00EB2419"/>
    <w:rsid w:val="00EB3442"/>
    <w:rsid w:val="00EB3BA5"/>
    <w:rsid w:val="00EB3E5D"/>
    <w:rsid w:val="00EB3F98"/>
    <w:rsid w:val="00EB5247"/>
    <w:rsid w:val="00EB5D4A"/>
    <w:rsid w:val="00EB6AF6"/>
    <w:rsid w:val="00EB798E"/>
    <w:rsid w:val="00EB7B0E"/>
    <w:rsid w:val="00EC0BFB"/>
    <w:rsid w:val="00EC117C"/>
    <w:rsid w:val="00EC122B"/>
    <w:rsid w:val="00EC13B1"/>
    <w:rsid w:val="00EC18E2"/>
    <w:rsid w:val="00EC27F4"/>
    <w:rsid w:val="00EC3C99"/>
    <w:rsid w:val="00EC48BF"/>
    <w:rsid w:val="00EC4EA7"/>
    <w:rsid w:val="00EC596C"/>
    <w:rsid w:val="00EC5F63"/>
    <w:rsid w:val="00EC5FBF"/>
    <w:rsid w:val="00EC68A1"/>
    <w:rsid w:val="00EC712C"/>
    <w:rsid w:val="00EC7130"/>
    <w:rsid w:val="00EC76A8"/>
    <w:rsid w:val="00ED0177"/>
    <w:rsid w:val="00ED0762"/>
    <w:rsid w:val="00ED08C8"/>
    <w:rsid w:val="00ED0960"/>
    <w:rsid w:val="00ED0E75"/>
    <w:rsid w:val="00ED1B01"/>
    <w:rsid w:val="00ED3312"/>
    <w:rsid w:val="00ED37A6"/>
    <w:rsid w:val="00ED4019"/>
    <w:rsid w:val="00ED4835"/>
    <w:rsid w:val="00ED4D41"/>
    <w:rsid w:val="00ED59DE"/>
    <w:rsid w:val="00ED61F5"/>
    <w:rsid w:val="00ED6313"/>
    <w:rsid w:val="00ED633F"/>
    <w:rsid w:val="00ED6E32"/>
    <w:rsid w:val="00ED75D4"/>
    <w:rsid w:val="00EE0486"/>
    <w:rsid w:val="00EE1059"/>
    <w:rsid w:val="00EE2FC1"/>
    <w:rsid w:val="00EE313A"/>
    <w:rsid w:val="00EE32B5"/>
    <w:rsid w:val="00EE38BF"/>
    <w:rsid w:val="00EE3FB0"/>
    <w:rsid w:val="00EE4313"/>
    <w:rsid w:val="00EE447E"/>
    <w:rsid w:val="00EE4A61"/>
    <w:rsid w:val="00EE4C50"/>
    <w:rsid w:val="00EE604F"/>
    <w:rsid w:val="00EE61CA"/>
    <w:rsid w:val="00EE636C"/>
    <w:rsid w:val="00EE6D6F"/>
    <w:rsid w:val="00EE7234"/>
    <w:rsid w:val="00EE742F"/>
    <w:rsid w:val="00EE76D2"/>
    <w:rsid w:val="00EE7904"/>
    <w:rsid w:val="00EE7ECC"/>
    <w:rsid w:val="00EF03A4"/>
    <w:rsid w:val="00EF113F"/>
    <w:rsid w:val="00EF1E98"/>
    <w:rsid w:val="00EF21BD"/>
    <w:rsid w:val="00EF3BC5"/>
    <w:rsid w:val="00EF465F"/>
    <w:rsid w:val="00EF4792"/>
    <w:rsid w:val="00EF53A4"/>
    <w:rsid w:val="00EF64E4"/>
    <w:rsid w:val="00EF682F"/>
    <w:rsid w:val="00EF6B8D"/>
    <w:rsid w:val="00EF7B29"/>
    <w:rsid w:val="00EF7D80"/>
    <w:rsid w:val="00EF7FDA"/>
    <w:rsid w:val="00F004C5"/>
    <w:rsid w:val="00F0061D"/>
    <w:rsid w:val="00F00AB7"/>
    <w:rsid w:val="00F02BAB"/>
    <w:rsid w:val="00F02D72"/>
    <w:rsid w:val="00F02F64"/>
    <w:rsid w:val="00F031E7"/>
    <w:rsid w:val="00F032C7"/>
    <w:rsid w:val="00F0409D"/>
    <w:rsid w:val="00F04752"/>
    <w:rsid w:val="00F059AB"/>
    <w:rsid w:val="00F06144"/>
    <w:rsid w:val="00F06B88"/>
    <w:rsid w:val="00F06C08"/>
    <w:rsid w:val="00F076EE"/>
    <w:rsid w:val="00F07C1E"/>
    <w:rsid w:val="00F10268"/>
    <w:rsid w:val="00F10FEF"/>
    <w:rsid w:val="00F11055"/>
    <w:rsid w:val="00F1128D"/>
    <w:rsid w:val="00F112E2"/>
    <w:rsid w:val="00F1248B"/>
    <w:rsid w:val="00F126E3"/>
    <w:rsid w:val="00F127A1"/>
    <w:rsid w:val="00F12B6B"/>
    <w:rsid w:val="00F1372C"/>
    <w:rsid w:val="00F138FE"/>
    <w:rsid w:val="00F1409E"/>
    <w:rsid w:val="00F14662"/>
    <w:rsid w:val="00F14721"/>
    <w:rsid w:val="00F14814"/>
    <w:rsid w:val="00F14B5C"/>
    <w:rsid w:val="00F151BF"/>
    <w:rsid w:val="00F15AB0"/>
    <w:rsid w:val="00F15C1C"/>
    <w:rsid w:val="00F167DB"/>
    <w:rsid w:val="00F17AF9"/>
    <w:rsid w:val="00F17FD7"/>
    <w:rsid w:val="00F20797"/>
    <w:rsid w:val="00F20B81"/>
    <w:rsid w:val="00F20C71"/>
    <w:rsid w:val="00F223B8"/>
    <w:rsid w:val="00F2317B"/>
    <w:rsid w:val="00F2456D"/>
    <w:rsid w:val="00F24943"/>
    <w:rsid w:val="00F251BA"/>
    <w:rsid w:val="00F25D4F"/>
    <w:rsid w:val="00F2614B"/>
    <w:rsid w:val="00F267C8"/>
    <w:rsid w:val="00F270F6"/>
    <w:rsid w:val="00F271D3"/>
    <w:rsid w:val="00F279E5"/>
    <w:rsid w:val="00F27DBE"/>
    <w:rsid w:val="00F311CB"/>
    <w:rsid w:val="00F3135F"/>
    <w:rsid w:val="00F31869"/>
    <w:rsid w:val="00F32EC1"/>
    <w:rsid w:val="00F33626"/>
    <w:rsid w:val="00F33946"/>
    <w:rsid w:val="00F3399C"/>
    <w:rsid w:val="00F341A3"/>
    <w:rsid w:val="00F35040"/>
    <w:rsid w:val="00F350AD"/>
    <w:rsid w:val="00F352CF"/>
    <w:rsid w:val="00F359CD"/>
    <w:rsid w:val="00F35CDD"/>
    <w:rsid w:val="00F360DE"/>
    <w:rsid w:val="00F361F4"/>
    <w:rsid w:val="00F36B6E"/>
    <w:rsid w:val="00F36F3D"/>
    <w:rsid w:val="00F37BBA"/>
    <w:rsid w:val="00F37F1A"/>
    <w:rsid w:val="00F403BA"/>
    <w:rsid w:val="00F41CF6"/>
    <w:rsid w:val="00F427A5"/>
    <w:rsid w:val="00F42B65"/>
    <w:rsid w:val="00F42EE2"/>
    <w:rsid w:val="00F42F0E"/>
    <w:rsid w:val="00F43502"/>
    <w:rsid w:val="00F43F3C"/>
    <w:rsid w:val="00F443E8"/>
    <w:rsid w:val="00F45263"/>
    <w:rsid w:val="00F4587D"/>
    <w:rsid w:val="00F46B7B"/>
    <w:rsid w:val="00F47F61"/>
    <w:rsid w:val="00F5013D"/>
    <w:rsid w:val="00F5116C"/>
    <w:rsid w:val="00F51396"/>
    <w:rsid w:val="00F52484"/>
    <w:rsid w:val="00F526B1"/>
    <w:rsid w:val="00F53EDF"/>
    <w:rsid w:val="00F5440B"/>
    <w:rsid w:val="00F5490C"/>
    <w:rsid w:val="00F5578A"/>
    <w:rsid w:val="00F55E78"/>
    <w:rsid w:val="00F56FC1"/>
    <w:rsid w:val="00F57E2A"/>
    <w:rsid w:val="00F60249"/>
    <w:rsid w:val="00F60F21"/>
    <w:rsid w:val="00F61281"/>
    <w:rsid w:val="00F61701"/>
    <w:rsid w:val="00F6217B"/>
    <w:rsid w:val="00F628B3"/>
    <w:rsid w:val="00F6382E"/>
    <w:rsid w:val="00F653DF"/>
    <w:rsid w:val="00F65511"/>
    <w:rsid w:val="00F65733"/>
    <w:rsid w:val="00F6632C"/>
    <w:rsid w:val="00F6708B"/>
    <w:rsid w:val="00F70310"/>
    <w:rsid w:val="00F7059E"/>
    <w:rsid w:val="00F70B75"/>
    <w:rsid w:val="00F71785"/>
    <w:rsid w:val="00F7223A"/>
    <w:rsid w:val="00F732C0"/>
    <w:rsid w:val="00F7458E"/>
    <w:rsid w:val="00F74EA2"/>
    <w:rsid w:val="00F751BB"/>
    <w:rsid w:val="00F751DB"/>
    <w:rsid w:val="00F75533"/>
    <w:rsid w:val="00F75B71"/>
    <w:rsid w:val="00F75B7B"/>
    <w:rsid w:val="00F75E8D"/>
    <w:rsid w:val="00F7614E"/>
    <w:rsid w:val="00F763C3"/>
    <w:rsid w:val="00F76AD8"/>
    <w:rsid w:val="00F76D66"/>
    <w:rsid w:val="00F76DC9"/>
    <w:rsid w:val="00F803BA"/>
    <w:rsid w:val="00F806F8"/>
    <w:rsid w:val="00F811C7"/>
    <w:rsid w:val="00F81D33"/>
    <w:rsid w:val="00F824D5"/>
    <w:rsid w:val="00F834D2"/>
    <w:rsid w:val="00F838DC"/>
    <w:rsid w:val="00F83D40"/>
    <w:rsid w:val="00F83F46"/>
    <w:rsid w:val="00F84416"/>
    <w:rsid w:val="00F8464E"/>
    <w:rsid w:val="00F84F21"/>
    <w:rsid w:val="00F85863"/>
    <w:rsid w:val="00F85AEF"/>
    <w:rsid w:val="00F8615F"/>
    <w:rsid w:val="00F8705C"/>
    <w:rsid w:val="00F9090A"/>
    <w:rsid w:val="00F90BE1"/>
    <w:rsid w:val="00F91005"/>
    <w:rsid w:val="00F9168B"/>
    <w:rsid w:val="00F919B2"/>
    <w:rsid w:val="00F920EB"/>
    <w:rsid w:val="00F925B3"/>
    <w:rsid w:val="00F92F04"/>
    <w:rsid w:val="00F93F94"/>
    <w:rsid w:val="00F95048"/>
    <w:rsid w:val="00F96500"/>
    <w:rsid w:val="00F96856"/>
    <w:rsid w:val="00F96D7E"/>
    <w:rsid w:val="00F97008"/>
    <w:rsid w:val="00F971C4"/>
    <w:rsid w:val="00F9798B"/>
    <w:rsid w:val="00FA0DEF"/>
    <w:rsid w:val="00FA133E"/>
    <w:rsid w:val="00FA160B"/>
    <w:rsid w:val="00FA1B71"/>
    <w:rsid w:val="00FA2255"/>
    <w:rsid w:val="00FA2662"/>
    <w:rsid w:val="00FA3CBC"/>
    <w:rsid w:val="00FA415F"/>
    <w:rsid w:val="00FA42F9"/>
    <w:rsid w:val="00FA47F1"/>
    <w:rsid w:val="00FA55CE"/>
    <w:rsid w:val="00FA5761"/>
    <w:rsid w:val="00FA5784"/>
    <w:rsid w:val="00FA6615"/>
    <w:rsid w:val="00FA6D50"/>
    <w:rsid w:val="00FA7973"/>
    <w:rsid w:val="00FB043B"/>
    <w:rsid w:val="00FB07DF"/>
    <w:rsid w:val="00FB086E"/>
    <w:rsid w:val="00FB0DA3"/>
    <w:rsid w:val="00FB2A77"/>
    <w:rsid w:val="00FB3CFE"/>
    <w:rsid w:val="00FB3ED0"/>
    <w:rsid w:val="00FB6E34"/>
    <w:rsid w:val="00FB7773"/>
    <w:rsid w:val="00FB7F0C"/>
    <w:rsid w:val="00FB7FA0"/>
    <w:rsid w:val="00FC0458"/>
    <w:rsid w:val="00FC1FA8"/>
    <w:rsid w:val="00FC251D"/>
    <w:rsid w:val="00FC25FC"/>
    <w:rsid w:val="00FC2651"/>
    <w:rsid w:val="00FC286A"/>
    <w:rsid w:val="00FC30F6"/>
    <w:rsid w:val="00FC34D7"/>
    <w:rsid w:val="00FC3535"/>
    <w:rsid w:val="00FC39CB"/>
    <w:rsid w:val="00FC3E7D"/>
    <w:rsid w:val="00FC403F"/>
    <w:rsid w:val="00FC49AB"/>
    <w:rsid w:val="00FC4DA1"/>
    <w:rsid w:val="00FC52D1"/>
    <w:rsid w:val="00FC570F"/>
    <w:rsid w:val="00FC58EC"/>
    <w:rsid w:val="00FC685A"/>
    <w:rsid w:val="00FD0635"/>
    <w:rsid w:val="00FD0802"/>
    <w:rsid w:val="00FD09A2"/>
    <w:rsid w:val="00FD0B70"/>
    <w:rsid w:val="00FD19DE"/>
    <w:rsid w:val="00FD22CA"/>
    <w:rsid w:val="00FD2462"/>
    <w:rsid w:val="00FD2DC8"/>
    <w:rsid w:val="00FD38B3"/>
    <w:rsid w:val="00FD3A04"/>
    <w:rsid w:val="00FD3D2A"/>
    <w:rsid w:val="00FD40BA"/>
    <w:rsid w:val="00FD477A"/>
    <w:rsid w:val="00FD4921"/>
    <w:rsid w:val="00FD4BA4"/>
    <w:rsid w:val="00FD4BCD"/>
    <w:rsid w:val="00FD55C8"/>
    <w:rsid w:val="00FD637E"/>
    <w:rsid w:val="00FD6A26"/>
    <w:rsid w:val="00FD7094"/>
    <w:rsid w:val="00FD7499"/>
    <w:rsid w:val="00FD7EFC"/>
    <w:rsid w:val="00FE07A5"/>
    <w:rsid w:val="00FE2FA5"/>
    <w:rsid w:val="00FE3161"/>
    <w:rsid w:val="00FE33A3"/>
    <w:rsid w:val="00FE390D"/>
    <w:rsid w:val="00FE3F00"/>
    <w:rsid w:val="00FE48A3"/>
    <w:rsid w:val="00FE50BC"/>
    <w:rsid w:val="00FE55BE"/>
    <w:rsid w:val="00FE58B2"/>
    <w:rsid w:val="00FE61BE"/>
    <w:rsid w:val="00FE665F"/>
    <w:rsid w:val="00FE6877"/>
    <w:rsid w:val="00FE6F57"/>
    <w:rsid w:val="00FE6F9C"/>
    <w:rsid w:val="00FE7B21"/>
    <w:rsid w:val="00FE7E42"/>
    <w:rsid w:val="00FF1C45"/>
    <w:rsid w:val="00FF264C"/>
    <w:rsid w:val="00FF2FB7"/>
    <w:rsid w:val="00FF3BB2"/>
    <w:rsid w:val="00FF3CDC"/>
    <w:rsid w:val="00FF41AF"/>
    <w:rsid w:val="00FF4520"/>
    <w:rsid w:val="00FF519C"/>
    <w:rsid w:val="00FF5326"/>
    <w:rsid w:val="00FF582E"/>
    <w:rsid w:val="00FF58C1"/>
    <w:rsid w:val="00FF5F2E"/>
    <w:rsid w:val="00FF6A87"/>
    <w:rsid w:val="00FF6D92"/>
    <w:rsid w:val="00FF6F34"/>
    <w:rsid w:val="00FF7552"/>
    <w:rsid w:val="00FF777B"/>
    <w:rsid w:val="00FF7C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F1CE"/>
  <w15:docId w15:val="{B2DDCFF5-1D69-452D-80B2-B6124FA2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E97"/>
  </w:style>
  <w:style w:type="paragraph" w:styleId="Heading1">
    <w:name w:val="heading 1"/>
    <w:basedOn w:val="Normal"/>
    <w:next w:val="Normal"/>
    <w:link w:val="Heading1Char"/>
    <w:uiPriority w:val="9"/>
    <w:qFormat/>
    <w:rsid w:val="00DF14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326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8B65D7"/>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439"/>
    <w:pPr>
      <w:ind w:left="720"/>
      <w:contextualSpacing/>
    </w:pPr>
  </w:style>
  <w:style w:type="character" w:styleId="Hyperlink">
    <w:name w:val="Hyperlink"/>
    <w:basedOn w:val="DefaultParagraphFont"/>
    <w:uiPriority w:val="99"/>
    <w:unhideWhenUsed/>
    <w:rsid w:val="00C94E60"/>
    <w:rPr>
      <w:color w:val="0000FF" w:themeColor="hyperlink"/>
      <w:u w:val="single"/>
    </w:rPr>
  </w:style>
  <w:style w:type="paragraph" w:styleId="Header">
    <w:name w:val="header"/>
    <w:basedOn w:val="Normal"/>
    <w:link w:val="HeaderChar"/>
    <w:uiPriority w:val="99"/>
    <w:semiHidden/>
    <w:unhideWhenUsed/>
    <w:rsid w:val="003D21E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D21EF"/>
  </w:style>
  <w:style w:type="paragraph" w:styleId="Footer">
    <w:name w:val="footer"/>
    <w:basedOn w:val="Normal"/>
    <w:link w:val="FooterChar"/>
    <w:uiPriority w:val="99"/>
    <w:semiHidden/>
    <w:unhideWhenUsed/>
    <w:rsid w:val="003D21E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D21EF"/>
  </w:style>
  <w:style w:type="paragraph" w:styleId="BalloonText">
    <w:name w:val="Balloon Text"/>
    <w:basedOn w:val="Normal"/>
    <w:link w:val="BalloonTextChar"/>
    <w:uiPriority w:val="99"/>
    <w:semiHidden/>
    <w:unhideWhenUsed/>
    <w:rsid w:val="00111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F75"/>
    <w:rPr>
      <w:rFonts w:ascii="Tahoma" w:hAnsi="Tahoma" w:cs="Tahoma"/>
      <w:sz w:val="16"/>
      <w:szCs w:val="16"/>
    </w:rPr>
  </w:style>
  <w:style w:type="paragraph" w:styleId="NormalWeb">
    <w:name w:val="Normal (Web)"/>
    <w:basedOn w:val="Normal"/>
    <w:uiPriority w:val="99"/>
    <w:unhideWhenUsed/>
    <w:rsid w:val="00F076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8B65D7"/>
    <w:rPr>
      <w:rFonts w:ascii="Times New Roman" w:eastAsia="Times New Roman" w:hAnsi="Times New Roman" w:cs="Times New Roman"/>
      <w:b/>
      <w:bCs/>
      <w:sz w:val="20"/>
      <w:szCs w:val="20"/>
      <w:lang w:eastAsia="en-GB"/>
    </w:rPr>
  </w:style>
  <w:style w:type="paragraph" w:styleId="NoSpacing">
    <w:name w:val="No Spacing"/>
    <w:uiPriority w:val="1"/>
    <w:qFormat/>
    <w:rsid w:val="00C35FEA"/>
    <w:pPr>
      <w:spacing w:after="0" w:line="240" w:lineRule="auto"/>
    </w:pPr>
  </w:style>
  <w:style w:type="character" w:styleId="CommentReference">
    <w:name w:val="annotation reference"/>
    <w:basedOn w:val="DefaultParagraphFont"/>
    <w:uiPriority w:val="99"/>
    <w:semiHidden/>
    <w:unhideWhenUsed/>
    <w:rsid w:val="00455913"/>
    <w:rPr>
      <w:sz w:val="16"/>
      <w:szCs w:val="16"/>
    </w:rPr>
  </w:style>
  <w:style w:type="paragraph" w:styleId="CommentText">
    <w:name w:val="annotation text"/>
    <w:basedOn w:val="Normal"/>
    <w:link w:val="CommentTextChar"/>
    <w:uiPriority w:val="99"/>
    <w:unhideWhenUsed/>
    <w:rsid w:val="00455913"/>
    <w:pPr>
      <w:spacing w:line="240" w:lineRule="auto"/>
    </w:pPr>
    <w:rPr>
      <w:sz w:val="20"/>
      <w:szCs w:val="20"/>
    </w:rPr>
  </w:style>
  <w:style w:type="character" w:customStyle="1" w:styleId="CommentTextChar">
    <w:name w:val="Comment Text Char"/>
    <w:basedOn w:val="DefaultParagraphFont"/>
    <w:link w:val="CommentText"/>
    <w:uiPriority w:val="99"/>
    <w:rsid w:val="00455913"/>
    <w:rPr>
      <w:sz w:val="20"/>
      <w:szCs w:val="20"/>
    </w:rPr>
  </w:style>
  <w:style w:type="paragraph" w:styleId="CommentSubject">
    <w:name w:val="annotation subject"/>
    <w:basedOn w:val="CommentText"/>
    <w:next w:val="CommentText"/>
    <w:link w:val="CommentSubjectChar"/>
    <w:uiPriority w:val="99"/>
    <w:semiHidden/>
    <w:unhideWhenUsed/>
    <w:rsid w:val="00455913"/>
    <w:rPr>
      <w:b/>
      <w:bCs/>
    </w:rPr>
  </w:style>
  <w:style w:type="character" w:customStyle="1" w:styleId="CommentSubjectChar">
    <w:name w:val="Comment Subject Char"/>
    <w:basedOn w:val="CommentTextChar"/>
    <w:link w:val="CommentSubject"/>
    <w:uiPriority w:val="99"/>
    <w:semiHidden/>
    <w:rsid w:val="00455913"/>
    <w:rPr>
      <w:b/>
      <w:bCs/>
      <w:sz w:val="20"/>
      <w:szCs w:val="20"/>
    </w:rPr>
  </w:style>
  <w:style w:type="character" w:customStyle="1" w:styleId="UnresolvedMention1">
    <w:name w:val="Unresolved Mention1"/>
    <w:basedOn w:val="DefaultParagraphFont"/>
    <w:uiPriority w:val="99"/>
    <w:semiHidden/>
    <w:unhideWhenUsed/>
    <w:rsid w:val="005E6497"/>
    <w:rPr>
      <w:color w:val="605E5C"/>
      <w:shd w:val="clear" w:color="auto" w:fill="E1DFDD"/>
    </w:rPr>
  </w:style>
  <w:style w:type="character" w:customStyle="1" w:styleId="Heading2Char">
    <w:name w:val="Heading 2 Char"/>
    <w:basedOn w:val="DefaultParagraphFont"/>
    <w:link w:val="Heading2"/>
    <w:uiPriority w:val="9"/>
    <w:semiHidden/>
    <w:rsid w:val="0063265C"/>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A52948"/>
    <w:pPr>
      <w:spacing w:after="0" w:line="240" w:lineRule="auto"/>
    </w:pPr>
    <w:rPr>
      <w:rFonts w:eastAsia="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53C38"/>
    <w:rPr>
      <w:rFonts w:ascii="Segoe UI" w:hAnsi="Segoe UI" w:cs="Segoe UI" w:hint="default"/>
      <w:sz w:val="18"/>
      <w:szCs w:val="18"/>
    </w:rPr>
  </w:style>
  <w:style w:type="character" w:styleId="UnresolvedMention">
    <w:name w:val="Unresolved Mention"/>
    <w:basedOn w:val="DefaultParagraphFont"/>
    <w:uiPriority w:val="99"/>
    <w:semiHidden/>
    <w:unhideWhenUsed/>
    <w:rsid w:val="004F51B1"/>
    <w:rPr>
      <w:color w:val="605E5C"/>
      <w:shd w:val="clear" w:color="auto" w:fill="E1DFDD"/>
    </w:rPr>
  </w:style>
  <w:style w:type="paragraph" w:customStyle="1" w:styleId="xmsonormal">
    <w:name w:val="x_msonormal"/>
    <w:basedOn w:val="Normal"/>
    <w:uiPriority w:val="99"/>
    <w:rsid w:val="00747E51"/>
    <w:pPr>
      <w:spacing w:after="0" w:line="240" w:lineRule="auto"/>
    </w:pPr>
    <w:rPr>
      <w:rFonts w:ascii="Calibri" w:hAnsi="Calibri" w:cs="Calibri"/>
      <w:lang w:eastAsia="en-GB"/>
    </w:rPr>
  </w:style>
  <w:style w:type="paragraph" w:styleId="Revision">
    <w:name w:val="Revision"/>
    <w:hidden/>
    <w:uiPriority w:val="99"/>
    <w:semiHidden/>
    <w:rsid w:val="00DB05C7"/>
    <w:pPr>
      <w:spacing w:after="0" w:line="240" w:lineRule="auto"/>
    </w:pPr>
  </w:style>
  <w:style w:type="paragraph" w:customStyle="1" w:styleId="pf0">
    <w:name w:val="pf0"/>
    <w:basedOn w:val="Normal"/>
    <w:rsid w:val="00E22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15134"/>
  </w:style>
  <w:style w:type="paragraph" w:customStyle="1" w:styleId="Default">
    <w:name w:val="Default"/>
    <w:rsid w:val="00876BD5"/>
    <w:pPr>
      <w:autoSpaceDE w:val="0"/>
      <w:autoSpaceDN w:val="0"/>
      <w:adjustRightInd w:val="0"/>
      <w:spacing w:after="0" w:line="240" w:lineRule="auto"/>
    </w:pPr>
    <w:rPr>
      <w:rFonts w:ascii="Arial" w:eastAsia="Calibri" w:hAnsi="Arial" w:cs="Arial"/>
      <w:color w:val="000000"/>
      <w:sz w:val="24"/>
      <w:szCs w:val="24"/>
      <w:lang w:eastAsia="en-GB"/>
    </w:rPr>
  </w:style>
  <w:style w:type="character" w:styleId="FollowedHyperlink">
    <w:name w:val="FollowedHyperlink"/>
    <w:basedOn w:val="DefaultParagraphFont"/>
    <w:uiPriority w:val="99"/>
    <w:semiHidden/>
    <w:unhideWhenUsed/>
    <w:rsid w:val="000A479D"/>
    <w:rPr>
      <w:color w:val="800080" w:themeColor="followedHyperlink"/>
      <w:u w:val="single"/>
    </w:rPr>
  </w:style>
  <w:style w:type="character" w:customStyle="1" w:styleId="ui-provider">
    <w:name w:val="ui-provider"/>
    <w:basedOn w:val="DefaultParagraphFont"/>
    <w:rsid w:val="0085239C"/>
  </w:style>
  <w:style w:type="character" w:customStyle="1" w:styleId="Heading1Char">
    <w:name w:val="Heading 1 Char"/>
    <w:basedOn w:val="DefaultParagraphFont"/>
    <w:link w:val="Heading1"/>
    <w:uiPriority w:val="9"/>
    <w:rsid w:val="00DF143B"/>
    <w:rPr>
      <w:rFonts w:asciiTheme="majorHAnsi" w:eastAsiaTheme="majorEastAsia" w:hAnsiTheme="majorHAnsi" w:cstheme="majorBidi"/>
      <w:color w:val="365F91" w:themeColor="accent1" w:themeShade="BF"/>
      <w:sz w:val="32"/>
      <w:szCs w:val="32"/>
    </w:rPr>
  </w:style>
  <w:style w:type="paragraph" w:customStyle="1" w:styleId="elementtoproof">
    <w:name w:val="elementtoproof"/>
    <w:basedOn w:val="Normal"/>
    <w:rsid w:val="00FF3CDC"/>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8817">
      <w:bodyDiv w:val="1"/>
      <w:marLeft w:val="0"/>
      <w:marRight w:val="0"/>
      <w:marTop w:val="0"/>
      <w:marBottom w:val="0"/>
      <w:divBdr>
        <w:top w:val="none" w:sz="0" w:space="0" w:color="auto"/>
        <w:left w:val="none" w:sz="0" w:space="0" w:color="auto"/>
        <w:bottom w:val="none" w:sz="0" w:space="0" w:color="auto"/>
        <w:right w:val="none" w:sz="0" w:space="0" w:color="auto"/>
      </w:divBdr>
    </w:div>
    <w:div w:id="83650689">
      <w:bodyDiv w:val="1"/>
      <w:marLeft w:val="0"/>
      <w:marRight w:val="0"/>
      <w:marTop w:val="0"/>
      <w:marBottom w:val="0"/>
      <w:divBdr>
        <w:top w:val="none" w:sz="0" w:space="0" w:color="auto"/>
        <w:left w:val="none" w:sz="0" w:space="0" w:color="auto"/>
        <w:bottom w:val="none" w:sz="0" w:space="0" w:color="auto"/>
        <w:right w:val="none" w:sz="0" w:space="0" w:color="auto"/>
      </w:divBdr>
    </w:div>
    <w:div w:id="96099740">
      <w:bodyDiv w:val="1"/>
      <w:marLeft w:val="0"/>
      <w:marRight w:val="0"/>
      <w:marTop w:val="0"/>
      <w:marBottom w:val="0"/>
      <w:divBdr>
        <w:top w:val="none" w:sz="0" w:space="0" w:color="auto"/>
        <w:left w:val="none" w:sz="0" w:space="0" w:color="auto"/>
        <w:bottom w:val="none" w:sz="0" w:space="0" w:color="auto"/>
        <w:right w:val="none" w:sz="0" w:space="0" w:color="auto"/>
      </w:divBdr>
    </w:div>
    <w:div w:id="109131897">
      <w:bodyDiv w:val="1"/>
      <w:marLeft w:val="0"/>
      <w:marRight w:val="0"/>
      <w:marTop w:val="0"/>
      <w:marBottom w:val="0"/>
      <w:divBdr>
        <w:top w:val="none" w:sz="0" w:space="0" w:color="auto"/>
        <w:left w:val="none" w:sz="0" w:space="0" w:color="auto"/>
        <w:bottom w:val="none" w:sz="0" w:space="0" w:color="auto"/>
        <w:right w:val="none" w:sz="0" w:space="0" w:color="auto"/>
      </w:divBdr>
    </w:div>
    <w:div w:id="179516349">
      <w:bodyDiv w:val="1"/>
      <w:marLeft w:val="0"/>
      <w:marRight w:val="0"/>
      <w:marTop w:val="0"/>
      <w:marBottom w:val="0"/>
      <w:divBdr>
        <w:top w:val="none" w:sz="0" w:space="0" w:color="auto"/>
        <w:left w:val="none" w:sz="0" w:space="0" w:color="auto"/>
        <w:bottom w:val="none" w:sz="0" w:space="0" w:color="auto"/>
        <w:right w:val="none" w:sz="0" w:space="0" w:color="auto"/>
      </w:divBdr>
      <w:divsChild>
        <w:div w:id="65151115">
          <w:marLeft w:val="0"/>
          <w:marRight w:val="0"/>
          <w:marTop w:val="0"/>
          <w:marBottom w:val="0"/>
          <w:divBdr>
            <w:top w:val="none" w:sz="0" w:space="0" w:color="auto"/>
            <w:left w:val="none" w:sz="0" w:space="0" w:color="auto"/>
            <w:bottom w:val="none" w:sz="0" w:space="0" w:color="auto"/>
            <w:right w:val="none" w:sz="0" w:space="0" w:color="auto"/>
          </w:divBdr>
        </w:div>
      </w:divsChild>
    </w:div>
    <w:div w:id="200291563">
      <w:bodyDiv w:val="1"/>
      <w:marLeft w:val="0"/>
      <w:marRight w:val="0"/>
      <w:marTop w:val="0"/>
      <w:marBottom w:val="0"/>
      <w:divBdr>
        <w:top w:val="none" w:sz="0" w:space="0" w:color="auto"/>
        <w:left w:val="none" w:sz="0" w:space="0" w:color="auto"/>
        <w:bottom w:val="none" w:sz="0" w:space="0" w:color="auto"/>
        <w:right w:val="none" w:sz="0" w:space="0" w:color="auto"/>
      </w:divBdr>
    </w:div>
    <w:div w:id="248775918">
      <w:bodyDiv w:val="1"/>
      <w:marLeft w:val="0"/>
      <w:marRight w:val="0"/>
      <w:marTop w:val="0"/>
      <w:marBottom w:val="0"/>
      <w:divBdr>
        <w:top w:val="none" w:sz="0" w:space="0" w:color="auto"/>
        <w:left w:val="none" w:sz="0" w:space="0" w:color="auto"/>
        <w:bottom w:val="none" w:sz="0" w:space="0" w:color="auto"/>
        <w:right w:val="none" w:sz="0" w:space="0" w:color="auto"/>
      </w:divBdr>
    </w:div>
    <w:div w:id="296028889">
      <w:bodyDiv w:val="1"/>
      <w:marLeft w:val="0"/>
      <w:marRight w:val="0"/>
      <w:marTop w:val="0"/>
      <w:marBottom w:val="0"/>
      <w:divBdr>
        <w:top w:val="none" w:sz="0" w:space="0" w:color="auto"/>
        <w:left w:val="none" w:sz="0" w:space="0" w:color="auto"/>
        <w:bottom w:val="none" w:sz="0" w:space="0" w:color="auto"/>
        <w:right w:val="none" w:sz="0" w:space="0" w:color="auto"/>
      </w:divBdr>
    </w:div>
    <w:div w:id="309332635">
      <w:bodyDiv w:val="1"/>
      <w:marLeft w:val="0"/>
      <w:marRight w:val="0"/>
      <w:marTop w:val="0"/>
      <w:marBottom w:val="0"/>
      <w:divBdr>
        <w:top w:val="none" w:sz="0" w:space="0" w:color="auto"/>
        <w:left w:val="none" w:sz="0" w:space="0" w:color="auto"/>
        <w:bottom w:val="none" w:sz="0" w:space="0" w:color="auto"/>
        <w:right w:val="none" w:sz="0" w:space="0" w:color="auto"/>
      </w:divBdr>
      <w:divsChild>
        <w:div w:id="830175468">
          <w:marLeft w:val="0"/>
          <w:marRight w:val="0"/>
          <w:marTop w:val="0"/>
          <w:marBottom w:val="0"/>
          <w:divBdr>
            <w:top w:val="none" w:sz="0" w:space="0" w:color="auto"/>
            <w:left w:val="none" w:sz="0" w:space="0" w:color="auto"/>
            <w:bottom w:val="none" w:sz="0" w:space="0" w:color="auto"/>
            <w:right w:val="none" w:sz="0" w:space="0" w:color="auto"/>
          </w:divBdr>
        </w:div>
      </w:divsChild>
    </w:div>
    <w:div w:id="332026047">
      <w:bodyDiv w:val="1"/>
      <w:marLeft w:val="0"/>
      <w:marRight w:val="0"/>
      <w:marTop w:val="0"/>
      <w:marBottom w:val="0"/>
      <w:divBdr>
        <w:top w:val="none" w:sz="0" w:space="0" w:color="auto"/>
        <w:left w:val="none" w:sz="0" w:space="0" w:color="auto"/>
        <w:bottom w:val="none" w:sz="0" w:space="0" w:color="auto"/>
        <w:right w:val="none" w:sz="0" w:space="0" w:color="auto"/>
      </w:divBdr>
    </w:div>
    <w:div w:id="350764717">
      <w:bodyDiv w:val="1"/>
      <w:marLeft w:val="0"/>
      <w:marRight w:val="0"/>
      <w:marTop w:val="0"/>
      <w:marBottom w:val="0"/>
      <w:divBdr>
        <w:top w:val="none" w:sz="0" w:space="0" w:color="auto"/>
        <w:left w:val="none" w:sz="0" w:space="0" w:color="auto"/>
        <w:bottom w:val="none" w:sz="0" w:space="0" w:color="auto"/>
        <w:right w:val="none" w:sz="0" w:space="0" w:color="auto"/>
      </w:divBdr>
    </w:div>
    <w:div w:id="371274093">
      <w:bodyDiv w:val="1"/>
      <w:marLeft w:val="0"/>
      <w:marRight w:val="0"/>
      <w:marTop w:val="0"/>
      <w:marBottom w:val="0"/>
      <w:divBdr>
        <w:top w:val="none" w:sz="0" w:space="0" w:color="auto"/>
        <w:left w:val="none" w:sz="0" w:space="0" w:color="auto"/>
        <w:bottom w:val="none" w:sz="0" w:space="0" w:color="auto"/>
        <w:right w:val="none" w:sz="0" w:space="0" w:color="auto"/>
      </w:divBdr>
      <w:divsChild>
        <w:div w:id="1783646487">
          <w:marLeft w:val="0"/>
          <w:marRight w:val="0"/>
          <w:marTop w:val="0"/>
          <w:marBottom w:val="0"/>
          <w:divBdr>
            <w:top w:val="none" w:sz="0" w:space="0" w:color="auto"/>
            <w:left w:val="none" w:sz="0" w:space="0" w:color="auto"/>
            <w:bottom w:val="none" w:sz="0" w:space="0" w:color="auto"/>
            <w:right w:val="none" w:sz="0" w:space="0" w:color="auto"/>
          </w:divBdr>
        </w:div>
      </w:divsChild>
    </w:div>
    <w:div w:id="424569529">
      <w:bodyDiv w:val="1"/>
      <w:marLeft w:val="0"/>
      <w:marRight w:val="0"/>
      <w:marTop w:val="0"/>
      <w:marBottom w:val="0"/>
      <w:divBdr>
        <w:top w:val="none" w:sz="0" w:space="0" w:color="auto"/>
        <w:left w:val="none" w:sz="0" w:space="0" w:color="auto"/>
        <w:bottom w:val="none" w:sz="0" w:space="0" w:color="auto"/>
        <w:right w:val="none" w:sz="0" w:space="0" w:color="auto"/>
      </w:divBdr>
      <w:divsChild>
        <w:div w:id="449280810">
          <w:marLeft w:val="0"/>
          <w:marRight w:val="0"/>
          <w:marTop w:val="0"/>
          <w:marBottom w:val="0"/>
          <w:divBdr>
            <w:top w:val="none" w:sz="0" w:space="0" w:color="auto"/>
            <w:left w:val="none" w:sz="0" w:space="0" w:color="auto"/>
            <w:bottom w:val="none" w:sz="0" w:space="0" w:color="auto"/>
            <w:right w:val="none" w:sz="0" w:space="0" w:color="auto"/>
          </w:divBdr>
        </w:div>
      </w:divsChild>
    </w:div>
    <w:div w:id="430930553">
      <w:bodyDiv w:val="1"/>
      <w:marLeft w:val="0"/>
      <w:marRight w:val="0"/>
      <w:marTop w:val="0"/>
      <w:marBottom w:val="0"/>
      <w:divBdr>
        <w:top w:val="none" w:sz="0" w:space="0" w:color="auto"/>
        <w:left w:val="none" w:sz="0" w:space="0" w:color="auto"/>
        <w:bottom w:val="none" w:sz="0" w:space="0" w:color="auto"/>
        <w:right w:val="none" w:sz="0" w:space="0" w:color="auto"/>
      </w:divBdr>
    </w:div>
    <w:div w:id="440224644">
      <w:bodyDiv w:val="1"/>
      <w:marLeft w:val="0"/>
      <w:marRight w:val="0"/>
      <w:marTop w:val="0"/>
      <w:marBottom w:val="0"/>
      <w:divBdr>
        <w:top w:val="none" w:sz="0" w:space="0" w:color="auto"/>
        <w:left w:val="none" w:sz="0" w:space="0" w:color="auto"/>
        <w:bottom w:val="none" w:sz="0" w:space="0" w:color="auto"/>
        <w:right w:val="none" w:sz="0" w:space="0" w:color="auto"/>
      </w:divBdr>
      <w:divsChild>
        <w:div w:id="1406877461">
          <w:marLeft w:val="0"/>
          <w:marRight w:val="0"/>
          <w:marTop w:val="0"/>
          <w:marBottom w:val="0"/>
          <w:divBdr>
            <w:top w:val="none" w:sz="0" w:space="0" w:color="auto"/>
            <w:left w:val="none" w:sz="0" w:space="0" w:color="auto"/>
            <w:bottom w:val="none" w:sz="0" w:space="0" w:color="auto"/>
            <w:right w:val="none" w:sz="0" w:space="0" w:color="auto"/>
          </w:divBdr>
        </w:div>
      </w:divsChild>
    </w:div>
    <w:div w:id="5031260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823">
          <w:marLeft w:val="0"/>
          <w:marRight w:val="0"/>
          <w:marTop w:val="0"/>
          <w:marBottom w:val="0"/>
          <w:divBdr>
            <w:top w:val="none" w:sz="0" w:space="0" w:color="auto"/>
            <w:left w:val="none" w:sz="0" w:space="0" w:color="auto"/>
            <w:bottom w:val="none" w:sz="0" w:space="0" w:color="auto"/>
            <w:right w:val="none" w:sz="0" w:space="0" w:color="auto"/>
          </w:divBdr>
        </w:div>
      </w:divsChild>
    </w:div>
    <w:div w:id="506789978">
      <w:bodyDiv w:val="1"/>
      <w:marLeft w:val="0"/>
      <w:marRight w:val="0"/>
      <w:marTop w:val="0"/>
      <w:marBottom w:val="0"/>
      <w:divBdr>
        <w:top w:val="none" w:sz="0" w:space="0" w:color="auto"/>
        <w:left w:val="none" w:sz="0" w:space="0" w:color="auto"/>
        <w:bottom w:val="none" w:sz="0" w:space="0" w:color="auto"/>
        <w:right w:val="none" w:sz="0" w:space="0" w:color="auto"/>
      </w:divBdr>
    </w:div>
    <w:div w:id="509956298">
      <w:bodyDiv w:val="1"/>
      <w:marLeft w:val="0"/>
      <w:marRight w:val="0"/>
      <w:marTop w:val="0"/>
      <w:marBottom w:val="0"/>
      <w:divBdr>
        <w:top w:val="none" w:sz="0" w:space="0" w:color="auto"/>
        <w:left w:val="none" w:sz="0" w:space="0" w:color="auto"/>
        <w:bottom w:val="none" w:sz="0" w:space="0" w:color="auto"/>
        <w:right w:val="none" w:sz="0" w:space="0" w:color="auto"/>
      </w:divBdr>
    </w:div>
    <w:div w:id="528836591">
      <w:bodyDiv w:val="1"/>
      <w:marLeft w:val="0"/>
      <w:marRight w:val="0"/>
      <w:marTop w:val="0"/>
      <w:marBottom w:val="0"/>
      <w:divBdr>
        <w:top w:val="none" w:sz="0" w:space="0" w:color="auto"/>
        <w:left w:val="none" w:sz="0" w:space="0" w:color="auto"/>
        <w:bottom w:val="none" w:sz="0" w:space="0" w:color="auto"/>
        <w:right w:val="none" w:sz="0" w:space="0" w:color="auto"/>
      </w:divBdr>
    </w:div>
    <w:div w:id="558901814">
      <w:bodyDiv w:val="1"/>
      <w:marLeft w:val="0"/>
      <w:marRight w:val="0"/>
      <w:marTop w:val="0"/>
      <w:marBottom w:val="0"/>
      <w:divBdr>
        <w:top w:val="none" w:sz="0" w:space="0" w:color="auto"/>
        <w:left w:val="none" w:sz="0" w:space="0" w:color="auto"/>
        <w:bottom w:val="none" w:sz="0" w:space="0" w:color="auto"/>
        <w:right w:val="none" w:sz="0" w:space="0" w:color="auto"/>
      </w:divBdr>
    </w:div>
    <w:div w:id="592861212">
      <w:bodyDiv w:val="1"/>
      <w:marLeft w:val="0"/>
      <w:marRight w:val="0"/>
      <w:marTop w:val="0"/>
      <w:marBottom w:val="0"/>
      <w:divBdr>
        <w:top w:val="none" w:sz="0" w:space="0" w:color="auto"/>
        <w:left w:val="none" w:sz="0" w:space="0" w:color="auto"/>
        <w:bottom w:val="none" w:sz="0" w:space="0" w:color="auto"/>
        <w:right w:val="none" w:sz="0" w:space="0" w:color="auto"/>
      </w:divBdr>
    </w:div>
    <w:div w:id="605581589">
      <w:bodyDiv w:val="1"/>
      <w:marLeft w:val="0"/>
      <w:marRight w:val="0"/>
      <w:marTop w:val="0"/>
      <w:marBottom w:val="0"/>
      <w:divBdr>
        <w:top w:val="none" w:sz="0" w:space="0" w:color="auto"/>
        <w:left w:val="none" w:sz="0" w:space="0" w:color="auto"/>
        <w:bottom w:val="none" w:sz="0" w:space="0" w:color="auto"/>
        <w:right w:val="none" w:sz="0" w:space="0" w:color="auto"/>
      </w:divBdr>
    </w:div>
    <w:div w:id="644235927">
      <w:bodyDiv w:val="1"/>
      <w:marLeft w:val="0"/>
      <w:marRight w:val="0"/>
      <w:marTop w:val="0"/>
      <w:marBottom w:val="0"/>
      <w:divBdr>
        <w:top w:val="none" w:sz="0" w:space="0" w:color="auto"/>
        <w:left w:val="none" w:sz="0" w:space="0" w:color="auto"/>
        <w:bottom w:val="none" w:sz="0" w:space="0" w:color="auto"/>
        <w:right w:val="none" w:sz="0" w:space="0" w:color="auto"/>
      </w:divBdr>
      <w:divsChild>
        <w:div w:id="1219322264">
          <w:marLeft w:val="0"/>
          <w:marRight w:val="0"/>
          <w:marTop w:val="0"/>
          <w:marBottom w:val="0"/>
          <w:divBdr>
            <w:top w:val="none" w:sz="0" w:space="0" w:color="auto"/>
            <w:left w:val="none" w:sz="0" w:space="0" w:color="auto"/>
            <w:bottom w:val="none" w:sz="0" w:space="0" w:color="auto"/>
            <w:right w:val="none" w:sz="0" w:space="0" w:color="auto"/>
          </w:divBdr>
        </w:div>
      </w:divsChild>
    </w:div>
    <w:div w:id="647516756">
      <w:bodyDiv w:val="1"/>
      <w:marLeft w:val="0"/>
      <w:marRight w:val="0"/>
      <w:marTop w:val="0"/>
      <w:marBottom w:val="0"/>
      <w:divBdr>
        <w:top w:val="none" w:sz="0" w:space="0" w:color="auto"/>
        <w:left w:val="none" w:sz="0" w:space="0" w:color="auto"/>
        <w:bottom w:val="none" w:sz="0" w:space="0" w:color="auto"/>
        <w:right w:val="none" w:sz="0" w:space="0" w:color="auto"/>
      </w:divBdr>
    </w:div>
    <w:div w:id="650137637">
      <w:bodyDiv w:val="1"/>
      <w:marLeft w:val="0"/>
      <w:marRight w:val="0"/>
      <w:marTop w:val="0"/>
      <w:marBottom w:val="0"/>
      <w:divBdr>
        <w:top w:val="none" w:sz="0" w:space="0" w:color="auto"/>
        <w:left w:val="none" w:sz="0" w:space="0" w:color="auto"/>
        <w:bottom w:val="none" w:sz="0" w:space="0" w:color="auto"/>
        <w:right w:val="none" w:sz="0" w:space="0" w:color="auto"/>
      </w:divBdr>
    </w:div>
    <w:div w:id="668869784">
      <w:bodyDiv w:val="1"/>
      <w:marLeft w:val="0"/>
      <w:marRight w:val="0"/>
      <w:marTop w:val="0"/>
      <w:marBottom w:val="0"/>
      <w:divBdr>
        <w:top w:val="none" w:sz="0" w:space="0" w:color="auto"/>
        <w:left w:val="none" w:sz="0" w:space="0" w:color="auto"/>
        <w:bottom w:val="none" w:sz="0" w:space="0" w:color="auto"/>
        <w:right w:val="none" w:sz="0" w:space="0" w:color="auto"/>
      </w:divBdr>
    </w:div>
    <w:div w:id="676201086">
      <w:bodyDiv w:val="1"/>
      <w:marLeft w:val="0"/>
      <w:marRight w:val="0"/>
      <w:marTop w:val="0"/>
      <w:marBottom w:val="0"/>
      <w:divBdr>
        <w:top w:val="none" w:sz="0" w:space="0" w:color="auto"/>
        <w:left w:val="none" w:sz="0" w:space="0" w:color="auto"/>
        <w:bottom w:val="none" w:sz="0" w:space="0" w:color="auto"/>
        <w:right w:val="none" w:sz="0" w:space="0" w:color="auto"/>
      </w:divBdr>
    </w:div>
    <w:div w:id="714045269">
      <w:bodyDiv w:val="1"/>
      <w:marLeft w:val="0"/>
      <w:marRight w:val="0"/>
      <w:marTop w:val="0"/>
      <w:marBottom w:val="0"/>
      <w:divBdr>
        <w:top w:val="none" w:sz="0" w:space="0" w:color="auto"/>
        <w:left w:val="none" w:sz="0" w:space="0" w:color="auto"/>
        <w:bottom w:val="none" w:sz="0" w:space="0" w:color="auto"/>
        <w:right w:val="none" w:sz="0" w:space="0" w:color="auto"/>
      </w:divBdr>
    </w:div>
    <w:div w:id="742872012">
      <w:bodyDiv w:val="1"/>
      <w:marLeft w:val="0"/>
      <w:marRight w:val="0"/>
      <w:marTop w:val="0"/>
      <w:marBottom w:val="0"/>
      <w:divBdr>
        <w:top w:val="none" w:sz="0" w:space="0" w:color="auto"/>
        <w:left w:val="none" w:sz="0" w:space="0" w:color="auto"/>
        <w:bottom w:val="none" w:sz="0" w:space="0" w:color="auto"/>
        <w:right w:val="none" w:sz="0" w:space="0" w:color="auto"/>
      </w:divBdr>
    </w:div>
    <w:div w:id="763459426">
      <w:bodyDiv w:val="1"/>
      <w:marLeft w:val="0"/>
      <w:marRight w:val="0"/>
      <w:marTop w:val="0"/>
      <w:marBottom w:val="0"/>
      <w:divBdr>
        <w:top w:val="none" w:sz="0" w:space="0" w:color="auto"/>
        <w:left w:val="none" w:sz="0" w:space="0" w:color="auto"/>
        <w:bottom w:val="none" w:sz="0" w:space="0" w:color="auto"/>
        <w:right w:val="none" w:sz="0" w:space="0" w:color="auto"/>
      </w:divBdr>
    </w:div>
    <w:div w:id="815149451">
      <w:bodyDiv w:val="1"/>
      <w:marLeft w:val="0"/>
      <w:marRight w:val="0"/>
      <w:marTop w:val="0"/>
      <w:marBottom w:val="0"/>
      <w:divBdr>
        <w:top w:val="none" w:sz="0" w:space="0" w:color="auto"/>
        <w:left w:val="none" w:sz="0" w:space="0" w:color="auto"/>
        <w:bottom w:val="none" w:sz="0" w:space="0" w:color="auto"/>
        <w:right w:val="none" w:sz="0" w:space="0" w:color="auto"/>
      </w:divBdr>
    </w:div>
    <w:div w:id="816798995">
      <w:bodyDiv w:val="1"/>
      <w:marLeft w:val="0"/>
      <w:marRight w:val="0"/>
      <w:marTop w:val="0"/>
      <w:marBottom w:val="0"/>
      <w:divBdr>
        <w:top w:val="none" w:sz="0" w:space="0" w:color="auto"/>
        <w:left w:val="none" w:sz="0" w:space="0" w:color="auto"/>
        <w:bottom w:val="none" w:sz="0" w:space="0" w:color="auto"/>
        <w:right w:val="none" w:sz="0" w:space="0" w:color="auto"/>
      </w:divBdr>
      <w:divsChild>
        <w:div w:id="1052969349">
          <w:marLeft w:val="0"/>
          <w:marRight w:val="0"/>
          <w:marTop w:val="0"/>
          <w:marBottom w:val="0"/>
          <w:divBdr>
            <w:top w:val="none" w:sz="0" w:space="0" w:color="auto"/>
            <w:left w:val="none" w:sz="0" w:space="0" w:color="auto"/>
            <w:bottom w:val="none" w:sz="0" w:space="0" w:color="auto"/>
            <w:right w:val="none" w:sz="0" w:space="0" w:color="auto"/>
          </w:divBdr>
        </w:div>
      </w:divsChild>
    </w:div>
    <w:div w:id="837966079">
      <w:bodyDiv w:val="1"/>
      <w:marLeft w:val="0"/>
      <w:marRight w:val="0"/>
      <w:marTop w:val="0"/>
      <w:marBottom w:val="0"/>
      <w:divBdr>
        <w:top w:val="none" w:sz="0" w:space="0" w:color="auto"/>
        <w:left w:val="none" w:sz="0" w:space="0" w:color="auto"/>
        <w:bottom w:val="none" w:sz="0" w:space="0" w:color="auto"/>
        <w:right w:val="none" w:sz="0" w:space="0" w:color="auto"/>
      </w:divBdr>
    </w:div>
    <w:div w:id="903222360">
      <w:bodyDiv w:val="1"/>
      <w:marLeft w:val="0"/>
      <w:marRight w:val="0"/>
      <w:marTop w:val="0"/>
      <w:marBottom w:val="0"/>
      <w:divBdr>
        <w:top w:val="none" w:sz="0" w:space="0" w:color="auto"/>
        <w:left w:val="none" w:sz="0" w:space="0" w:color="auto"/>
        <w:bottom w:val="none" w:sz="0" w:space="0" w:color="auto"/>
        <w:right w:val="none" w:sz="0" w:space="0" w:color="auto"/>
      </w:divBdr>
    </w:div>
    <w:div w:id="911701914">
      <w:bodyDiv w:val="1"/>
      <w:marLeft w:val="0"/>
      <w:marRight w:val="0"/>
      <w:marTop w:val="0"/>
      <w:marBottom w:val="0"/>
      <w:divBdr>
        <w:top w:val="none" w:sz="0" w:space="0" w:color="auto"/>
        <w:left w:val="none" w:sz="0" w:space="0" w:color="auto"/>
        <w:bottom w:val="none" w:sz="0" w:space="0" w:color="auto"/>
        <w:right w:val="none" w:sz="0" w:space="0" w:color="auto"/>
      </w:divBdr>
      <w:divsChild>
        <w:div w:id="1701315702">
          <w:marLeft w:val="0"/>
          <w:marRight w:val="0"/>
          <w:marTop w:val="0"/>
          <w:marBottom w:val="0"/>
          <w:divBdr>
            <w:top w:val="none" w:sz="0" w:space="0" w:color="auto"/>
            <w:left w:val="none" w:sz="0" w:space="0" w:color="auto"/>
            <w:bottom w:val="none" w:sz="0" w:space="0" w:color="auto"/>
            <w:right w:val="none" w:sz="0" w:space="0" w:color="auto"/>
          </w:divBdr>
        </w:div>
      </w:divsChild>
    </w:div>
    <w:div w:id="912355322">
      <w:bodyDiv w:val="1"/>
      <w:marLeft w:val="0"/>
      <w:marRight w:val="0"/>
      <w:marTop w:val="0"/>
      <w:marBottom w:val="0"/>
      <w:divBdr>
        <w:top w:val="none" w:sz="0" w:space="0" w:color="auto"/>
        <w:left w:val="none" w:sz="0" w:space="0" w:color="auto"/>
        <w:bottom w:val="none" w:sz="0" w:space="0" w:color="auto"/>
        <w:right w:val="none" w:sz="0" w:space="0" w:color="auto"/>
      </w:divBdr>
    </w:div>
    <w:div w:id="915358700">
      <w:bodyDiv w:val="1"/>
      <w:marLeft w:val="0"/>
      <w:marRight w:val="0"/>
      <w:marTop w:val="0"/>
      <w:marBottom w:val="0"/>
      <w:divBdr>
        <w:top w:val="none" w:sz="0" w:space="0" w:color="auto"/>
        <w:left w:val="none" w:sz="0" w:space="0" w:color="auto"/>
        <w:bottom w:val="none" w:sz="0" w:space="0" w:color="auto"/>
        <w:right w:val="none" w:sz="0" w:space="0" w:color="auto"/>
      </w:divBdr>
    </w:div>
    <w:div w:id="924343321">
      <w:bodyDiv w:val="1"/>
      <w:marLeft w:val="0"/>
      <w:marRight w:val="0"/>
      <w:marTop w:val="0"/>
      <w:marBottom w:val="0"/>
      <w:divBdr>
        <w:top w:val="none" w:sz="0" w:space="0" w:color="auto"/>
        <w:left w:val="none" w:sz="0" w:space="0" w:color="auto"/>
        <w:bottom w:val="none" w:sz="0" w:space="0" w:color="auto"/>
        <w:right w:val="none" w:sz="0" w:space="0" w:color="auto"/>
      </w:divBdr>
      <w:divsChild>
        <w:div w:id="1617054146">
          <w:marLeft w:val="0"/>
          <w:marRight w:val="0"/>
          <w:marTop w:val="0"/>
          <w:marBottom w:val="0"/>
          <w:divBdr>
            <w:top w:val="none" w:sz="0" w:space="0" w:color="auto"/>
            <w:left w:val="none" w:sz="0" w:space="0" w:color="auto"/>
            <w:bottom w:val="none" w:sz="0" w:space="0" w:color="auto"/>
            <w:right w:val="none" w:sz="0" w:space="0" w:color="auto"/>
          </w:divBdr>
        </w:div>
      </w:divsChild>
    </w:div>
    <w:div w:id="935207677">
      <w:bodyDiv w:val="1"/>
      <w:marLeft w:val="0"/>
      <w:marRight w:val="0"/>
      <w:marTop w:val="0"/>
      <w:marBottom w:val="0"/>
      <w:divBdr>
        <w:top w:val="none" w:sz="0" w:space="0" w:color="auto"/>
        <w:left w:val="none" w:sz="0" w:space="0" w:color="auto"/>
        <w:bottom w:val="none" w:sz="0" w:space="0" w:color="auto"/>
        <w:right w:val="none" w:sz="0" w:space="0" w:color="auto"/>
      </w:divBdr>
    </w:div>
    <w:div w:id="952781901">
      <w:bodyDiv w:val="1"/>
      <w:marLeft w:val="0"/>
      <w:marRight w:val="0"/>
      <w:marTop w:val="0"/>
      <w:marBottom w:val="0"/>
      <w:divBdr>
        <w:top w:val="none" w:sz="0" w:space="0" w:color="auto"/>
        <w:left w:val="none" w:sz="0" w:space="0" w:color="auto"/>
        <w:bottom w:val="none" w:sz="0" w:space="0" w:color="auto"/>
        <w:right w:val="none" w:sz="0" w:space="0" w:color="auto"/>
      </w:divBdr>
    </w:div>
    <w:div w:id="991525751">
      <w:bodyDiv w:val="1"/>
      <w:marLeft w:val="0"/>
      <w:marRight w:val="0"/>
      <w:marTop w:val="0"/>
      <w:marBottom w:val="0"/>
      <w:divBdr>
        <w:top w:val="none" w:sz="0" w:space="0" w:color="auto"/>
        <w:left w:val="none" w:sz="0" w:space="0" w:color="auto"/>
        <w:bottom w:val="none" w:sz="0" w:space="0" w:color="auto"/>
        <w:right w:val="none" w:sz="0" w:space="0" w:color="auto"/>
      </w:divBdr>
    </w:div>
    <w:div w:id="1024551551">
      <w:bodyDiv w:val="1"/>
      <w:marLeft w:val="0"/>
      <w:marRight w:val="0"/>
      <w:marTop w:val="0"/>
      <w:marBottom w:val="0"/>
      <w:divBdr>
        <w:top w:val="none" w:sz="0" w:space="0" w:color="auto"/>
        <w:left w:val="none" w:sz="0" w:space="0" w:color="auto"/>
        <w:bottom w:val="none" w:sz="0" w:space="0" w:color="auto"/>
        <w:right w:val="none" w:sz="0" w:space="0" w:color="auto"/>
      </w:divBdr>
    </w:div>
    <w:div w:id="1033919177">
      <w:bodyDiv w:val="1"/>
      <w:marLeft w:val="0"/>
      <w:marRight w:val="0"/>
      <w:marTop w:val="0"/>
      <w:marBottom w:val="0"/>
      <w:divBdr>
        <w:top w:val="none" w:sz="0" w:space="0" w:color="auto"/>
        <w:left w:val="none" w:sz="0" w:space="0" w:color="auto"/>
        <w:bottom w:val="none" w:sz="0" w:space="0" w:color="auto"/>
        <w:right w:val="none" w:sz="0" w:space="0" w:color="auto"/>
      </w:divBdr>
    </w:div>
    <w:div w:id="1070926599">
      <w:bodyDiv w:val="1"/>
      <w:marLeft w:val="0"/>
      <w:marRight w:val="0"/>
      <w:marTop w:val="0"/>
      <w:marBottom w:val="0"/>
      <w:divBdr>
        <w:top w:val="none" w:sz="0" w:space="0" w:color="auto"/>
        <w:left w:val="none" w:sz="0" w:space="0" w:color="auto"/>
        <w:bottom w:val="none" w:sz="0" w:space="0" w:color="auto"/>
        <w:right w:val="none" w:sz="0" w:space="0" w:color="auto"/>
      </w:divBdr>
      <w:divsChild>
        <w:div w:id="807934029">
          <w:marLeft w:val="0"/>
          <w:marRight w:val="0"/>
          <w:marTop w:val="0"/>
          <w:marBottom w:val="0"/>
          <w:divBdr>
            <w:top w:val="none" w:sz="0" w:space="0" w:color="auto"/>
            <w:left w:val="none" w:sz="0" w:space="0" w:color="auto"/>
            <w:bottom w:val="none" w:sz="0" w:space="0" w:color="auto"/>
            <w:right w:val="none" w:sz="0" w:space="0" w:color="auto"/>
          </w:divBdr>
        </w:div>
      </w:divsChild>
    </w:div>
    <w:div w:id="1089616115">
      <w:bodyDiv w:val="1"/>
      <w:marLeft w:val="0"/>
      <w:marRight w:val="0"/>
      <w:marTop w:val="0"/>
      <w:marBottom w:val="0"/>
      <w:divBdr>
        <w:top w:val="none" w:sz="0" w:space="0" w:color="auto"/>
        <w:left w:val="none" w:sz="0" w:space="0" w:color="auto"/>
        <w:bottom w:val="none" w:sz="0" w:space="0" w:color="auto"/>
        <w:right w:val="none" w:sz="0" w:space="0" w:color="auto"/>
      </w:divBdr>
    </w:div>
    <w:div w:id="1136263787">
      <w:bodyDiv w:val="1"/>
      <w:marLeft w:val="0"/>
      <w:marRight w:val="0"/>
      <w:marTop w:val="0"/>
      <w:marBottom w:val="0"/>
      <w:divBdr>
        <w:top w:val="none" w:sz="0" w:space="0" w:color="auto"/>
        <w:left w:val="none" w:sz="0" w:space="0" w:color="auto"/>
        <w:bottom w:val="none" w:sz="0" w:space="0" w:color="auto"/>
        <w:right w:val="none" w:sz="0" w:space="0" w:color="auto"/>
      </w:divBdr>
    </w:div>
    <w:div w:id="1218781621">
      <w:bodyDiv w:val="1"/>
      <w:marLeft w:val="0"/>
      <w:marRight w:val="0"/>
      <w:marTop w:val="0"/>
      <w:marBottom w:val="0"/>
      <w:divBdr>
        <w:top w:val="none" w:sz="0" w:space="0" w:color="auto"/>
        <w:left w:val="none" w:sz="0" w:space="0" w:color="auto"/>
        <w:bottom w:val="none" w:sz="0" w:space="0" w:color="auto"/>
        <w:right w:val="none" w:sz="0" w:space="0" w:color="auto"/>
      </w:divBdr>
    </w:div>
    <w:div w:id="1270578569">
      <w:bodyDiv w:val="1"/>
      <w:marLeft w:val="0"/>
      <w:marRight w:val="0"/>
      <w:marTop w:val="0"/>
      <w:marBottom w:val="0"/>
      <w:divBdr>
        <w:top w:val="none" w:sz="0" w:space="0" w:color="auto"/>
        <w:left w:val="none" w:sz="0" w:space="0" w:color="auto"/>
        <w:bottom w:val="none" w:sz="0" w:space="0" w:color="auto"/>
        <w:right w:val="none" w:sz="0" w:space="0" w:color="auto"/>
      </w:divBdr>
    </w:div>
    <w:div w:id="1302464567">
      <w:bodyDiv w:val="1"/>
      <w:marLeft w:val="0"/>
      <w:marRight w:val="0"/>
      <w:marTop w:val="0"/>
      <w:marBottom w:val="0"/>
      <w:divBdr>
        <w:top w:val="none" w:sz="0" w:space="0" w:color="auto"/>
        <w:left w:val="none" w:sz="0" w:space="0" w:color="auto"/>
        <w:bottom w:val="none" w:sz="0" w:space="0" w:color="auto"/>
        <w:right w:val="none" w:sz="0" w:space="0" w:color="auto"/>
      </w:divBdr>
    </w:div>
    <w:div w:id="1323120802">
      <w:bodyDiv w:val="1"/>
      <w:marLeft w:val="0"/>
      <w:marRight w:val="0"/>
      <w:marTop w:val="0"/>
      <w:marBottom w:val="0"/>
      <w:divBdr>
        <w:top w:val="none" w:sz="0" w:space="0" w:color="auto"/>
        <w:left w:val="none" w:sz="0" w:space="0" w:color="auto"/>
        <w:bottom w:val="none" w:sz="0" w:space="0" w:color="auto"/>
        <w:right w:val="none" w:sz="0" w:space="0" w:color="auto"/>
      </w:divBdr>
    </w:div>
    <w:div w:id="1358889300">
      <w:bodyDiv w:val="1"/>
      <w:marLeft w:val="0"/>
      <w:marRight w:val="0"/>
      <w:marTop w:val="0"/>
      <w:marBottom w:val="0"/>
      <w:divBdr>
        <w:top w:val="none" w:sz="0" w:space="0" w:color="auto"/>
        <w:left w:val="none" w:sz="0" w:space="0" w:color="auto"/>
        <w:bottom w:val="none" w:sz="0" w:space="0" w:color="auto"/>
        <w:right w:val="none" w:sz="0" w:space="0" w:color="auto"/>
      </w:divBdr>
    </w:div>
    <w:div w:id="1384788531">
      <w:bodyDiv w:val="1"/>
      <w:marLeft w:val="0"/>
      <w:marRight w:val="0"/>
      <w:marTop w:val="0"/>
      <w:marBottom w:val="0"/>
      <w:divBdr>
        <w:top w:val="none" w:sz="0" w:space="0" w:color="auto"/>
        <w:left w:val="none" w:sz="0" w:space="0" w:color="auto"/>
        <w:bottom w:val="none" w:sz="0" w:space="0" w:color="auto"/>
        <w:right w:val="none" w:sz="0" w:space="0" w:color="auto"/>
      </w:divBdr>
    </w:div>
    <w:div w:id="1417168233">
      <w:bodyDiv w:val="1"/>
      <w:marLeft w:val="0"/>
      <w:marRight w:val="0"/>
      <w:marTop w:val="0"/>
      <w:marBottom w:val="0"/>
      <w:divBdr>
        <w:top w:val="none" w:sz="0" w:space="0" w:color="auto"/>
        <w:left w:val="none" w:sz="0" w:space="0" w:color="auto"/>
        <w:bottom w:val="none" w:sz="0" w:space="0" w:color="auto"/>
        <w:right w:val="none" w:sz="0" w:space="0" w:color="auto"/>
      </w:divBdr>
    </w:div>
    <w:div w:id="1421290993">
      <w:bodyDiv w:val="1"/>
      <w:marLeft w:val="0"/>
      <w:marRight w:val="0"/>
      <w:marTop w:val="0"/>
      <w:marBottom w:val="0"/>
      <w:divBdr>
        <w:top w:val="none" w:sz="0" w:space="0" w:color="auto"/>
        <w:left w:val="none" w:sz="0" w:space="0" w:color="auto"/>
        <w:bottom w:val="none" w:sz="0" w:space="0" w:color="auto"/>
        <w:right w:val="none" w:sz="0" w:space="0" w:color="auto"/>
      </w:divBdr>
      <w:divsChild>
        <w:div w:id="1521361037">
          <w:marLeft w:val="0"/>
          <w:marRight w:val="0"/>
          <w:marTop w:val="0"/>
          <w:marBottom w:val="0"/>
          <w:divBdr>
            <w:top w:val="none" w:sz="0" w:space="0" w:color="auto"/>
            <w:left w:val="none" w:sz="0" w:space="0" w:color="auto"/>
            <w:bottom w:val="none" w:sz="0" w:space="0" w:color="auto"/>
            <w:right w:val="none" w:sz="0" w:space="0" w:color="auto"/>
          </w:divBdr>
        </w:div>
      </w:divsChild>
    </w:div>
    <w:div w:id="1425959433">
      <w:bodyDiv w:val="1"/>
      <w:marLeft w:val="0"/>
      <w:marRight w:val="0"/>
      <w:marTop w:val="0"/>
      <w:marBottom w:val="0"/>
      <w:divBdr>
        <w:top w:val="none" w:sz="0" w:space="0" w:color="auto"/>
        <w:left w:val="none" w:sz="0" w:space="0" w:color="auto"/>
        <w:bottom w:val="none" w:sz="0" w:space="0" w:color="auto"/>
        <w:right w:val="none" w:sz="0" w:space="0" w:color="auto"/>
      </w:divBdr>
    </w:div>
    <w:div w:id="1434856067">
      <w:bodyDiv w:val="1"/>
      <w:marLeft w:val="0"/>
      <w:marRight w:val="0"/>
      <w:marTop w:val="0"/>
      <w:marBottom w:val="0"/>
      <w:divBdr>
        <w:top w:val="none" w:sz="0" w:space="0" w:color="auto"/>
        <w:left w:val="none" w:sz="0" w:space="0" w:color="auto"/>
        <w:bottom w:val="none" w:sz="0" w:space="0" w:color="auto"/>
        <w:right w:val="none" w:sz="0" w:space="0" w:color="auto"/>
      </w:divBdr>
    </w:div>
    <w:div w:id="1549806136">
      <w:bodyDiv w:val="1"/>
      <w:marLeft w:val="0"/>
      <w:marRight w:val="0"/>
      <w:marTop w:val="0"/>
      <w:marBottom w:val="0"/>
      <w:divBdr>
        <w:top w:val="none" w:sz="0" w:space="0" w:color="auto"/>
        <w:left w:val="none" w:sz="0" w:space="0" w:color="auto"/>
        <w:bottom w:val="none" w:sz="0" w:space="0" w:color="auto"/>
        <w:right w:val="none" w:sz="0" w:space="0" w:color="auto"/>
      </w:divBdr>
    </w:div>
    <w:div w:id="1564172826">
      <w:bodyDiv w:val="1"/>
      <w:marLeft w:val="0"/>
      <w:marRight w:val="0"/>
      <w:marTop w:val="0"/>
      <w:marBottom w:val="0"/>
      <w:divBdr>
        <w:top w:val="none" w:sz="0" w:space="0" w:color="auto"/>
        <w:left w:val="none" w:sz="0" w:space="0" w:color="auto"/>
        <w:bottom w:val="none" w:sz="0" w:space="0" w:color="auto"/>
        <w:right w:val="none" w:sz="0" w:space="0" w:color="auto"/>
      </w:divBdr>
    </w:div>
    <w:div w:id="1579056496">
      <w:bodyDiv w:val="1"/>
      <w:marLeft w:val="0"/>
      <w:marRight w:val="0"/>
      <w:marTop w:val="0"/>
      <w:marBottom w:val="0"/>
      <w:divBdr>
        <w:top w:val="none" w:sz="0" w:space="0" w:color="auto"/>
        <w:left w:val="none" w:sz="0" w:space="0" w:color="auto"/>
        <w:bottom w:val="none" w:sz="0" w:space="0" w:color="auto"/>
        <w:right w:val="none" w:sz="0" w:space="0" w:color="auto"/>
      </w:divBdr>
    </w:div>
    <w:div w:id="1688755117">
      <w:bodyDiv w:val="1"/>
      <w:marLeft w:val="0"/>
      <w:marRight w:val="0"/>
      <w:marTop w:val="0"/>
      <w:marBottom w:val="0"/>
      <w:divBdr>
        <w:top w:val="none" w:sz="0" w:space="0" w:color="auto"/>
        <w:left w:val="none" w:sz="0" w:space="0" w:color="auto"/>
        <w:bottom w:val="none" w:sz="0" w:space="0" w:color="auto"/>
        <w:right w:val="none" w:sz="0" w:space="0" w:color="auto"/>
      </w:divBdr>
      <w:divsChild>
        <w:div w:id="826164628">
          <w:marLeft w:val="0"/>
          <w:marRight w:val="0"/>
          <w:marTop w:val="0"/>
          <w:marBottom w:val="0"/>
          <w:divBdr>
            <w:top w:val="none" w:sz="0" w:space="0" w:color="auto"/>
            <w:left w:val="none" w:sz="0" w:space="0" w:color="auto"/>
            <w:bottom w:val="none" w:sz="0" w:space="0" w:color="auto"/>
            <w:right w:val="none" w:sz="0" w:space="0" w:color="auto"/>
          </w:divBdr>
        </w:div>
      </w:divsChild>
    </w:div>
    <w:div w:id="1698433935">
      <w:bodyDiv w:val="1"/>
      <w:marLeft w:val="0"/>
      <w:marRight w:val="0"/>
      <w:marTop w:val="0"/>
      <w:marBottom w:val="0"/>
      <w:divBdr>
        <w:top w:val="none" w:sz="0" w:space="0" w:color="auto"/>
        <w:left w:val="none" w:sz="0" w:space="0" w:color="auto"/>
        <w:bottom w:val="none" w:sz="0" w:space="0" w:color="auto"/>
        <w:right w:val="none" w:sz="0" w:space="0" w:color="auto"/>
      </w:divBdr>
    </w:div>
    <w:div w:id="1745685162">
      <w:bodyDiv w:val="1"/>
      <w:marLeft w:val="0"/>
      <w:marRight w:val="0"/>
      <w:marTop w:val="0"/>
      <w:marBottom w:val="0"/>
      <w:divBdr>
        <w:top w:val="none" w:sz="0" w:space="0" w:color="auto"/>
        <w:left w:val="none" w:sz="0" w:space="0" w:color="auto"/>
        <w:bottom w:val="none" w:sz="0" w:space="0" w:color="auto"/>
        <w:right w:val="none" w:sz="0" w:space="0" w:color="auto"/>
      </w:divBdr>
    </w:div>
    <w:div w:id="1769546708">
      <w:bodyDiv w:val="1"/>
      <w:marLeft w:val="0"/>
      <w:marRight w:val="0"/>
      <w:marTop w:val="0"/>
      <w:marBottom w:val="0"/>
      <w:divBdr>
        <w:top w:val="none" w:sz="0" w:space="0" w:color="auto"/>
        <w:left w:val="none" w:sz="0" w:space="0" w:color="auto"/>
        <w:bottom w:val="none" w:sz="0" w:space="0" w:color="auto"/>
        <w:right w:val="none" w:sz="0" w:space="0" w:color="auto"/>
      </w:divBdr>
    </w:div>
    <w:div w:id="1778134589">
      <w:bodyDiv w:val="1"/>
      <w:marLeft w:val="0"/>
      <w:marRight w:val="0"/>
      <w:marTop w:val="0"/>
      <w:marBottom w:val="0"/>
      <w:divBdr>
        <w:top w:val="none" w:sz="0" w:space="0" w:color="auto"/>
        <w:left w:val="none" w:sz="0" w:space="0" w:color="auto"/>
        <w:bottom w:val="none" w:sz="0" w:space="0" w:color="auto"/>
        <w:right w:val="none" w:sz="0" w:space="0" w:color="auto"/>
      </w:divBdr>
    </w:div>
    <w:div w:id="1779909826">
      <w:bodyDiv w:val="1"/>
      <w:marLeft w:val="0"/>
      <w:marRight w:val="0"/>
      <w:marTop w:val="0"/>
      <w:marBottom w:val="0"/>
      <w:divBdr>
        <w:top w:val="none" w:sz="0" w:space="0" w:color="auto"/>
        <w:left w:val="none" w:sz="0" w:space="0" w:color="auto"/>
        <w:bottom w:val="none" w:sz="0" w:space="0" w:color="auto"/>
        <w:right w:val="none" w:sz="0" w:space="0" w:color="auto"/>
      </w:divBdr>
    </w:div>
    <w:div w:id="1805274912">
      <w:bodyDiv w:val="1"/>
      <w:marLeft w:val="0"/>
      <w:marRight w:val="0"/>
      <w:marTop w:val="0"/>
      <w:marBottom w:val="0"/>
      <w:divBdr>
        <w:top w:val="none" w:sz="0" w:space="0" w:color="auto"/>
        <w:left w:val="none" w:sz="0" w:space="0" w:color="auto"/>
        <w:bottom w:val="none" w:sz="0" w:space="0" w:color="auto"/>
        <w:right w:val="none" w:sz="0" w:space="0" w:color="auto"/>
      </w:divBdr>
    </w:div>
    <w:div w:id="1805733228">
      <w:bodyDiv w:val="1"/>
      <w:marLeft w:val="0"/>
      <w:marRight w:val="0"/>
      <w:marTop w:val="0"/>
      <w:marBottom w:val="0"/>
      <w:divBdr>
        <w:top w:val="none" w:sz="0" w:space="0" w:color="auto"/>
        <w:left w:val="none" w:sz="0" w:space="0" w:color="auto"/>
        <w:bottom w:val="none" w:sz="0" w:space="0" w:color="auto"/>
        <w:right w:val="none" w:sz="0" w:space="0" w:color="auto"/>
      </w:divBdr>
    </w:div>
    <w:div w:id="1811633321">
      <w:bodyDiv w:val="1"/>
      <w:marLeft w:val="0"/>
      <w:marRight w:val="0"/>
      <w:marTop w:val="0"/>
      <w:marBottom w:val="0"/>
      <w:divBdr>
        <w:top w:val="none" w:sz="0" w:space="0" w:color="auto"/>
        <w:left w:val="none" w:sz="0" w:space="0" w:color="auto"/>
        <w:bottom w:val="none" w:sz="0" w:space="0" w:color="auto"/>
        <w:right w:val="none" w:sz="0" w:space="0" w:color="auto"/>
      </w:divBdr>
    </w:div>
    <w:div w:id="1818690586">
      <w:bodyDiv w:val="1"/>
      <w:marLeft w:val="0"/>
      <w:marRight w:val="0"/>
      <w:marTop w:val="0"/>
      <w:marBottom w:val="0"/>
      <w:divBdr>
        <w:top w:val="none" w:sz="0" w:space="0" w:color="auto"/>
        <w:left w:val="none" w:sz="0" w:space="0" w:color="auto"/>
        <w:bottom w:val="none" w:sz="0" w:space="0" w:color="auto"/>
        <w:right w:val="none" w:sz="0" w:space="0" w:color="auto"/>
      </w:divBdr>
      <w:divsChild>
        <w:div w:id="1391685219">
          <w:marLeft w:val="0"/>
          <w:marRight w:val="0"/>
          <w:marTop w:val="0"/>
          <w:marBottom w:val="0"/>
          <w:divBdr>
            <w:top w:val="none" w:sz="0" w:space="0" w:color="auto"/>
            <w:left w:val="none" w:sz="0" w:space="0" w:color="auto"/>
            <w:bottom w:val="none" w:sz="0" w:space="0" w:color="auto"/>
            <w:right w:val="none" w:sz="0" w:space="0" w:color="auto"/>
          </w:divBdr>
        </w:div>
      </w:divsChild>
    </w:div>
    <w:div w:id="1821533385">
      <w:bodyDiv w:val="1"/>
      <w:marLeft w:val="0"/>
      <w:marRight w:val="0"/>
      <w:marTop w:val="0"/>
      <w:marBottom w:val="0"/>
      <w:divBdr>
        <w:top w:val="none" w:sz="0" w:space="0" w:color="auto"/>
        <w:left w:val="none" w:sz="0" w:space="0" w:color="auto"/>
        <w:bottom w:val="none" w:sz="0" w:space="0" w:color="auto"/>
        <w:right w:val="none" w:sz="0" w:space="0" w:color="auto"/>
      </w:divBdr>
    </w:div>
    <w:div w:id="1823228990">
      <w:bodyDiv w:val="1"/>
      <w:marLeft w:val="0"/>
      <w:marRight w:val="0"/>
      <w:marTop w:val="0"/>
      <w:marBottom w:val="0"/>
      <w:divBdr>
        <w:top w:val="none" w:sz="0" w:space="0" w:color="auto"/>
        <w:left w:val="none" w:sz="0" w:space="0" w:color="auto"/>
        <w:bottom w:val="none" w:sz="0" w:space="0" w:color="auto"/>
        <w:right w:val="none" w:sz="0" w:space="0" w:color="auto"/>
      </w:divBdr>
    </w:div>
    <w:div w:id="1823429596">
      <w:bodyDiv w:val="1"/>
      <w:marLeft w:val="0"/>
      <w:marRight w:val="0"/>
      <w:marTop w:val="0"/>
      <w:marBottom w:val="0"/>
      <w:divBdr>
        <w:top w:val="none" w:sz="0" w:space="0" w:color="auto"/>
        <w:left w:val="none" w:sz="0" w:space="0" w:color="auto"/>
        <w:bottom w:val="none" w:sz="0" w:space="0" w:color="auto"/>
        <w:right w:val="none" w:sz="0" w:space="0" w:color="auto"/>
      </w:divBdr>
    </w:div>
    <w:div w:id="1826581830">
      <w:bodyDiv w:val="1"/>
      <w:marLeft w:val="0"/>
      <w:marRight w:val="0"/>
      <w:marTop w:val="0"/>
      <w:marBottom w:val="0"/>
      <w:divBdr>
        <w:top w:val="none" w:sz="0" w:space="0" w:color="auto"/>
        <w:left w:val="none" w:sz="0" w:space="0" w:color="auto"/>
        <w:bottom w:val="none" w:sz="0" w:space="0" w:color="auto"/>
        <w:right w:val="none" w:sz="0" w:space="0" w:color="auto"/>
      </w:divBdr>
      <w:divsChild>
        <w:div w:id="1973359804">
          <w:marLeft w:val="0"/>
          <w:marRight w:val="0"/>
          <w:marTop w:val="0"/>
          <w:marBottom w:val="0"/>
          <w:divBdr>
            <w:top w:val="none" w:sz="0" w:space="0" w:color="auto"/>
            <w:left w:val="none" w:sz="0" w:space="0" w:color="auto"/>
            <w:bottom w:val="none" w:sz="0" w:space="0" w:color="auto"/>
            <w:right w:val="none" w:sz="0" w:space="0" w:color="auto"/>
          </w:divBdr>
        </w:div>
      </w:divsChild>
    </w:div>
    <w:div w:id="1842894775">
      <w:bodyDiv w:val="1"/>
      <w:marLeft w:val="0"/>
      <w:marRight w:val="0"/>
      <w:marTop w:val="0"/>
      <w:marBottom w:val="0"/>
      <w:divBdr>
        <w:top w:val="none" w:sz="0" w:space="0" w:color="auto"/>
        <w:left w:val="none" w:sz="0" w:space="0" w:color="auto"/>
        <w:bottom w:val="none" w:sz="0" w:space="0" w:color="auto"/>
        <w:right w:val="none" w:sz="0" w:space="0" w:color="auto"/>
      </w:divBdr>
      <w:divsChild>
        <w:div w:id="1961495439">
          <w:marLeft w:val="0"/>
          <w:marRight w:val="0"/>
          <w:marTop w:val="0"/>
          <w:marBottom w:val="0"/>
          <w:divBdr>
            <w:top w:val="none" w:sz="0" w:space="0" w:color="auto"/>
            <w:left w:val="none" w:sz="0" w:space="0" w:color="auto"/>
            <w:bottom w:val="none" w:sz="0" w:space="0" w:color="auto"/>
            <w:right w:val="none" w:sz="0" w:space="0" w:color="auto"/>
          </w:divBdr>
        </w:div>
      </w:divsChild>
    </w:div>
    <w:div w:id="1905984700">
      <w:bodyDiv w:val="1"/>
      <w:marLeft w:val="0"/>
      <w:marRight w:val="0"/>
      <w:marTop w:val="0"/>
      <w:marBottom w:val="0"/>
      <w:divBdr>
        <w:top w:val="none" w:sz="0" w:space="0" w:color="auto"/>
        <w:left w:val="none" w:sz="0" w:space="0" w:color="auto"/>
        <w:bottom w:val="none" w:sz="0" w:space="0" w:color="auto"/>
        <w:right w:val="none" w:sz="0" w:space="0" w:color="auto"/>
      </w:divBdr>
    </w:div>
    <w:div w:id="1974554682">
      <w:bodyDiv w:val="1"/>
      <w:marLeft w:val="0"/>
      <w:marRight w:val="0"/>
      <w:marTop w:val="0"/>
      <w:marBottom w:val="0"/>
      <w:divBdr>
        <w:top w:val="none" w:sz="0" w:space="0" w:color="auto"/>
        <w:left w:val="none" w:sz="0" w:space="0" w:color="auto"/>
        <w:bottom w:val="none" w:sz="0" w:space="0" w:color="auto"/>
        <w:right w:val="none" w:sz="0" w:space="0" w:color="auto"/>
      </w:divBdr>
    </w:div>
    <w:div w:id="1983534299">
      <w:bodyDiv w:val="1"/>
      <w:marLeft w:val="0"/>
      <w:marRight w:val="0"/>
      <w:marTop w:val="0"/>
      <w:marBottom w:val="0"/>
      <w:divBdr>
        <w:top w:val="none" w:sz="0" w:space="0" w:color="auto"/>
        <w:left w:val="none" w:sz="0" w:space="0" w:color="auto"/>
        <w:bottom w:val="none" w:sz="0" w:space="0" w:color="auto"/>
        <w:right w:val="none" w:sz="0" w:space="0" w:color="auto"/>
      </w:divBdr>
      <w:divsChild>
        <w:div w:id="1720981215">
          <w:marLeft w:val="0"/>
          <w:marRight w:val="0"/>
          <w:marTop w:val="0"/>
          <w:marBottom w:val="0"/>
          <w:divBdr>
            <w:top w:val="none" w:sz="0" w:space="0" w:color="auto"/>
            <w:left w:val="none" w:sz="0" w:space="0" w:color="auto"/>
            <w:bottom w:val="none" w:sz="0" w:space="0" w:color="auto"/>
            <w:right w:val="none" w:sz="0" w:space="0" w:color="auto"/>
          </w:divBdr>
          <w:divsChild>
            <w:div w:id="1469318914">
              <w:marLeft w:val="0"/>
              <w:marRight w:val="0"/>
              <w:marTop w:val="0"/>
              <w:marBottom w:val="0"/>
              <w:divBdr>
                <w:top w:val="none" w:sz="0" w:space="0" w:color="auto"/>
                <w:left w:val="none" w:sz="0" w:space="0" w:color="auto"/>
                <w:bottom w:val="none" w:sz="0" w:space="0" w:color="auto"/>
                <w:right w:val="none" w:sz="0" w:space="0" w:color="auto"/>
              </w:divBdr>
              <w:divsChild>
                <w:div w:id="1905751574">
                  <w:marLeft w:val="0"/>
                  <w:marRight w:val="0"/>
                  <w:marTop w:val="0"/>
                  <w:marBottom w:val="0"/>
                  <w:divBdr>
                    <w:top w:val="none" w:sz="0" w:space="0" w:color="auto"/>
                    <w:left w:val="none" w:sz="0" w:space="0" w:color="auto"/>
                    <w:bottom w:val="none" w:sz="0" w:space="0" w:color="auto"/>
                    <w:right w:val="none" w:sz="0" w:space="0" w:color="auto"/>
                  </w:divBdr>
                  <w:divsChild>
                    <w:div w:id="1143699787">
                      <w:marLeft w:val="0"/>
                      <w:marRight w:val="0"/>
                      <w:marTop w:val="0"/>
                      <w:marBottom w:val="0"/>
                      <w:divBdr>
                        <w:top w:val="none" w:sz="0" w:space="0" w:color="auto"/>
                        <w:left w:val="none" w:sz="0" w:space="0" w:color="auto"/>
                        <w:bottom w:val="none" w:sz="0" w:space="0" w:color="auto"/>
                        <w:right w:val="none" w:sz="0" w:space="0" w:color="auto"/>
                      </w:divBdr>
                      <w:divsChild>
                        <w:div w:id="1977904261">
                          <w:marLeft w:val="0"/>
                          <w:marRight w:val="0"/>
                          <w:marTop w:val="0"/>
                          <w:marBottom w:val="0"/>
                          <w:divBdr>
                            <w:top w:val="none" w:sz="0" w:space="0" w:color="auto"/>
                            <w:left w:val="none" w:sz="0" w:space="0" w:color="auto"/>
                            <w:bottom w:val="none" w:sz="0" w:space="0" w:color="auto"/>
                            <w:right w:val="none" w:sz="0" w:space="0" w:color="auto"/>
                          </w:divBdr>
                          <w:divsChild>
                            <w:div w:id="3153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994849">
      <w:bodyDiv w:val="1"/>
      <w:marLeft w:val="0"/>
      <w:marRight w:val="0"/>
      <w:marTop w:val="0"/>
      <w:marBottom w:val="0"/>
      <w:divBdr>
        <w:top w:val="none" w:sz="0" w:space="0" w:color="auto"/>
        <w:left w:val="none" w:sz="0" w:space="0" w:color="auto"/>
        <w:bottom w:val="none" w:sz="0" w:space="0" w:color="auto"/>
        <w:right w:val="none" w:sz="0" w:space="0" w:color="auto"/>
      </w:divBdr>
      <w:divsChild>
        <w:div w:id="686324981">
          <w:marLeft w:val="0"/>
          <w:marRight w:val="0"/>
          <w:marTop w:val="0"/>
          <w:marBottom w:val="0"/>
          <w:divBdr>
            <w:top w:val="none" w:sz="0" w:space="0" w:color="auto"/>
            <w:left w:val="none" w:sz="0" w:space="0" w:color="auto"/>
            <w:bottom w:val="none" w:sz="0" w:space="0" w:color="auto"/>
            <w:right w:val="none" w:sz="0" w:space="0" w:color="auto"/>
          </w:divBdr>
        </w:div>
      </w:divsChild>
    </w:div>
    <w:div w:id="2032216902">
      <w:bodyDiv w:val="1"/>
      <w:marLeft w:val="0"/>
      <w:marRight w:val="0"/>
      <w:marTop w:val="0"/>
      <w:marBottom w:val="0"/>
      <w:divBdr>
        <w:top w:val="none" w:sz="0" w:space="0" w:color="auto"/>
        <w:left w:val="none" w:sz="0" w:space="0" w:color="auto"/>
        <w:bottom w:val="none" w:sz="0" w:space="0" w:color="auto"/>
        <w:right w:val="none" w:sz="0" w:space="0" w:color="auto"/>
      </w:divBdr>
    </w:div>
    <w:div w:id="2045717324">
      <w:bodyDiv w:val="1"/>
      <w:marLeft w:val="0"/>
      <w:marRight w:val="0"/>
      <w:marTop w:val="0"/>
      <w:marBottom w:val="0"/>
      <w:divBdr>
        <w:top w:val="none" w:sz="0" w:space="0" w:color="auto"/>
        <w:left w:val="none" w:sz="0" w:space="0" w:color="auto"/>
        <w:bottom w:val="none" w:sz="0" w:space="0" w:color="auto"/>
        <w:right w:val="none" w:sz="0" w:space="0" w:color="auto"/>
      </w:divBdr>
    </w:div>
    <w:div w:id="2058045777">
      <w:bodyDiv w:val="1"/>
      <w:marLeft w:val="0"/>
      <w:marRight w:val="0"/>
      <w:marTop w:val="0"/>
      <w:marBottom w:val="0"/>
      <w:divBdr>
        <w:top w:val="none" w:sz="0" w:space="0" w:color="auto"/>
        <w:left w:val="none" w:sz="0" w:space="0" w:color="auto"/>
        <w:bottom w:val="none" w:sz="0" w:space="0" w:color="auto"/>
        <w:right w:val="none" w:sz="0" w:space="0" w:color="auto"/>
      </w:divBdr>
    </w:div>
    <w:div w:id="20891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r.cymru/wp-content/uploads/2025/09/Apprenticeship-Commissioning-Programme-Wales-Framework-2025-26.pdf" TargetMode="External"/><Relationship Id="rId18" Type="http://schemas.openxmlformats.org/officeDocument/2006/relationships/hyperlink" Target="https://forms.office.com/Pages/ResponsePage.aspx?id=TTn5SBSKJ02CpvNfEjYSBXD_jcu8YmJOgAnBbRDMenBUQ01ZM0JHNzhJUVdSTkpCUzRVT05CRERVRi4u" TargetMode="External"/><Relationship Id="rId3" Type="http://schemas.openxmlformats.org/officeDocument/2006/relationships/customXml" Target="../customXml/item3.xml"/><Relationship Id="rId21" Type="http://schemas.openxmlformats.org/officeDocument/2006/relationships/hyperlink" Target="mailto:Sharon.Cook@jisc.ac.uk"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ebmedia.company.ja.net/content/html/training/usingexistingdigitaltools/english/index.html" TargetMode="External"/><Relationship Id="rId2" Type="http://schemas.openxmlformats.org/officeDocument/2006/relationships/customXml" Target="../customXml/item2.xml"/><Relationship Id="rId16" Type="http://schemas.openxmlformats.org/officeDocument/2006/relationships/hyperlink" Target="https://www.jisc.ac.uk/forms/submit-your-programme-session-ideas-for-connect-more" TargetMode="External"/><Relationship Id="rId20" Type="http://schemas.openxmlformats.org/officeDocument/2006/relationships/hyperlink" Target="https://youtu.be/JgZWY225wnY?feature=shar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tfw.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igitalcapability.jiscinvolve.org/wp/2025/09/29/essential-digital-skill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adlet.com/catherineevans5/wales-ai-community-2025-accessibility-theme-6tx6fu4mt4ppr44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capability.jisc.ac.uk/our-service/discovery-tool/" TargetMode="External"/><Relationship Id="rId22" Type="http://schemas.openxmlformats.org/officeDocument/2006/relationships/hyperlink" Target="mailto:matthew.friend@century.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8" ma:contentTypeDescription="Create a new document." ma:contentTypeScope="" ma:versionID="1fb9f93b7ac7c71c767ce1b8511d3ab0">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9bf3a972d544ad4866a2ccd5c9678524"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DE60E-B339-4276-9984-4F1D35242F17}">
  <ds:schemaRefs>
    <ds:schemaRef ds:uri="http://schemas.openxmlformats.org/officeDocument/2006/bibliography"/>
  </ds:schemaRefs>
</ds:datastoreItem>
</file>

<file path=customXml/itemProps2.xml><?xml version="1.0" encoding="utf-8"?>
<ds:datastoreItem xmlns:ds="http://schemas.openxmlformats.org/officeDocument/2006/customXml" ds:itemID="{8971408A-94AE-4CCA-B5C1-B4D76927F7B2}"/>
</file>

<file path=customXml/itemProps3.xml><?xml version="1.0" encoding="utf-8"?>
<ds:datastoreItem xmlns:ds="http://schemas.openxmlformats.org/officeDocument/2006/customXml" ds:itemID="{92047E71-570A-4ABC-9117-52C7EE3CFF96}">
  <ds:schemaRefs>
    <ds:schemaRef ds:uri="http://schemas.microsoft.com/office/2006/metadata/properties"/>
    <ds:schemaRef ds:uri="http://schemas.microsoft.com/office/infopath/2007/PartnerControls"/>
    <ds:schemaRef ds:uri="89022203-770a-44f0-82d9-00c57a2ab71e"/>
  </ds:schemaRefs>
</ds:datastoreItem>
</file>

<file path=customXml/itemProps4.xml><?xml version="1.0" encoding="utf-8"?>
<ds:datastoreItem xmlns:ds="http://schemas.openxmlformats.org/officeDocument/2006/customXml" ds:itemID="{BFBB7EC2-9569-435B-9515-000F9CBB853D}">
  <ds:schemaRefs>
    <ds:schemaRef ds:uri="http://schemas.microsoft.com/sharepoint/v3/contenttype/forms"/>
  </ds:schemaRefs>
</ds:datastoreItem>
</file>

<file path=docMetadata/LabelInfo.xml><?xml version="1.0" encoding="utf-8"?>
<clbl:labelList xmlns:clbl="http://schemas.microsoft.com/office/2020/mipLabelMetadata">
  <clbl:label id="{cb533529-674f-4ed7-8da2-996f589ea94b}" enabled="0" method="" siteId="{cb533529-674f-4ed7-8da2-996f589ea94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2804</Words>
  <Characters>15986</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juliemaughan</dc:creator>
  <cp:lastModifiedBy>Karen Smith</cp:lastModifiedBy>
  <cp:revision>2</cp:revision>
  <cp:lastPrinted>2025-10-08T08:24:00Z</cp:lastPrinted>
  <dcterms:created xsi:type="dcterms:W3CDTF">2025-10-13T14:07:00Z</dcterms:created>
  <dcterms:modified xsi:type="dcterms:W3CDTF">2025-10-13T14:07:00Z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0x010100A7614EDF9F6A814F97044BBFE96F8881</vt:lpwstr>
  </property>
</Properties>
</file>