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2D937" w14:textId="77777777" w:rsidR="00DE0796" w:rsidRPr="00DE0796" w:rsidRDefault="00DE0796" w:rsidP="00DE0796">
      <w:pPr>
        <w:pBdr>
          <w:top w:val="single" w:sz="4" w:space="1" w:color="auto"/>
          <w:left w:val="single" w:sz="4" w:space="4" w:color="auto"/>
          <w:bottom w:val="single" w:sz="4" w:space="1" w:color="auto"/>
          <w:right w:val="single" w:sz="4" w:space="4" w:color="auto"/>
        </w:pBdr>
        <w:jc w:val="center"/>
        <w:rPr>
          <w:rFonts w:ascii="Arial" w:hAnsi="Arial" w:cs="Arial"/>
          <w:b/>
          <w:bCs/>
          <w:kern w:val="0"/>
          <w14:ligatures w14:val="none"/>
        </w:rPr>
      </w:pPr>
      <w:r w:rsidRPr="00DE0796">
        <w:rPr>
          <w:rFonts w:ascii="Arial" w:hAnsi="Arial" w:cs="Arial"/>
          <w:b/>
          <w:bCs/>
          <w:kern w:val="0"/>
          <w14:ligatures w14:val="none"/>
        </w:rPr>
        <w:t>REGIONAL LEARNING AND SKILLS PARTNERSHIP</w:t>
      </w:r>
    </w:p>
    <w:p w14:paraId="7D23F2BC" w14:textId="77777777" w:rsidR="00DE0796" w:rsidRPr="00DE0796" w:rsidRDefault="00DE0796" w:rsidP="00DE0796">
      <w:pPr>
        <w:pBdr>
          <w:top w:val="single" w:sz="4" w:space="1" w:color="auto"/>
          <w:left w:val="single" w:sz="4" w:space="4" w:color="auto"/>
          <w:bottom w:val="single" w:sz="4" w:space="1" w:color="auto"/>
          <w:right w:val="single" w:sz="4" w:space="4" w:color="auto"/>
        </w:pBdr>
        <w:jc w:val="center"/>
        <w:rPr>
          <w:rFonts w:ascii="Arial" w:hAnsi="Arial" w:cs="Arial"/>
          <w:b/>
          <w:bCs/>
          <w:kern w:val="0"/>
          <w14:ligatures w14:val="none"/>
        </w:rPr>
      </w:pPr>
      <w:r w:rsidRPr="00DE0796">
        <w:rPr>
          <w:rFonts w:ascii="Arial" w:hAnsi="Arial" w:cs="Arial"/>
          <w:b/>
          <w:bCs/>
          <w:kern w:val="0"/>
          <w14:ligatures w14:val="none"/>
        </w:rPr>
        <w:t>BOARD MEETING</w:t>
      </w:r>
    </w:p>
    <w:p w14:paraId="67241BBE" w14:textId="77777777" w:rsidR="00DE0796" w:rsidRPr="00DE0796" w:rsidRDefault="00DE0796" w:rsidP="00DE0796">
      <w:pPr>
        <w:jc w:val="center"/>
        <w:rPr>
          <w:rFonts w:ascii="Arial" w:hAnsi="Arial" w:cs="Arial"/>
          <w:b/>
          <w:bCs/>
          <w:kern w:val="0"/>
          <w14:ligatures w14:val="none"/>
        </w:rPr>
      </w:pPr>
      <w:r w:rsidRPr="00DE0796">
        <w:rPr>
          <w:rFonts w:ascii="Arial" w:hAnsi="Arial" w:cs="Arial"/>
          <w:b/>
          <w:bCs/>
          <w:kern w:val="0"/>
          <w14:ligatures w14:val="none"/>
        </w:rPr>
        <w:t xml:space="preserve">MINUTES OF THE ADDITIONAL MEETING HELD </w:t>
      </w:r>
    </w:p>
    <w:p w14:paraId="6F493531" w14:textId="7F495858" w:rsidR="00DE0796" w:rsidRPr="00DE0796" w:rsidRDefault="00F27DE0" w:rsidP="00DE0796">
      <w:pPr>
        <w:jc w:val="center"/>
        <w:rPr>
          <w:rFonts w:ascii="Arial" w:hAnsi="Arial" w:cs="Arial"/>
          <w:b/>
        </w:rPr>
      </w:pPr>
      <w:r>
        <w:rPr>
          <w:rFonts w:ascii="Arial" w:hAnsi="Arial" w:cs="Arial"/>
          <w:b/>
        </w:rPr>
        <w:t>Wednesday 23</w:t>
      </w:r>
      <w:r w:rsidRPr="00F27DE0">
        <w:rPr>
          <w:rFonts w:ascii="Arial" w:hAnsi="Arial" w:cs="Arial"/>
          <w:b/>
          <w:vertAlign w:val="superscript"/>
        </w:rPr>
        <w:t>rd</w:t>
      </w:r>
      <w:r>
        <w:rPr>
          <w:rFonts w:ascii="Arial" w:hAnsi="Arial" w:cs="Arial"/>
          <w:b/>
        </w:rPr>
        <w:t xml:space="preserve"> April 2025</w:t>
      </w:r>
    </w:p>
    <w:p w14:paraId="668A8B97" w14:textId="3D0F171A" w:rsidR="00DE0796" w:rsidRPr="00DE0796" w:rsidRDefault="00A22EC0" w:rsidP="00DE0796">
      <w:pPr>
        <w:jc w:val="center"/>
        <w:rPr>
          <w:rFonts w:ascii="Arial" w:hAnsi="Arial" w:cs="Arial"/>
          <w:b/>
          <w:bCs/>
          <w:kern w:val="0"/>
          <w14:ligatures w14:val="none"/>
        </w:rPr>
      </w:pPr>
      <w:r>
        <w:rPr>
          <w:rFonts w:ascii="Arial" w:hAnsi="Arial" w:cs="Arial"/>
          <w:b/>
        </w:rPr>
        <w:t>The Beacon, Llanelli</w:t>
      </w:r>
    </w:p>
    <w:tbl>
      <w:tblPr>
        <w:tblStyle w:val="TableGrid1"/>
        <w:tblW w:w="0" w:type="auto"/>
        <w:tblLook w:val="04A0" w:firstRow="1" w:lastRow="0" w:firstColumn="1" w:lastColumn="0" w:noHBand="0" w:noVBand="1"/>
      </w:tblPr>
      <w:tblGrid>
        <w:gridCol w:w="2405"/>
        <w:gridCol w:w="709"/>
        <w:gridCol w:w="5902"/>
      </w:tblGrid>
      <w:tr w:rsidR="00DE0796" w:rsidRPr="00DE0796" w14:paraId="3139C835" w14:textId="77777777" w:rsidTr="0055300F">
        <w:trPr>
          <w:trHeight w:val="497"/>
        </w:trPr>
        <w:tc>
          <w:tcPr>
            <w:tcW w:w="2405" w:type="dxa"/>
          </w:tcPr>
          <w:p w14:paraId="6C1A042F" w14:textId="77777777" w:rsidR="00DE0796" w:rsidRPr="00DE0796" w:rsidRDefault="00DE0796" w:rsidP="00DE0796">
            <w:pPr>
              <w:rPr>
                <w:rFonts w:ascii="Arial" w:hAnsi="Arial" w:cs="Arial"/>
                <w:b/>
                <w:bCs/>
              </w:rPr>
            </w:pPr>
            <w:r w:rsidRPr="00DE0796">
              <w:rPr>
                <w:rFonts w:ascii="Arial" w:hAnsi="Arial" w:cs="Arial"/>
                <w:b/>
                <w:bCs/>
              </w:rPr>
              <w:t>Name</w:t>
            </w:r>
          </w:p>
        </w:tc>
        <w:tc>
          <w:tcPr>
            <w:tcW w:w="709" w:type="dxa"/>
          </w:tcPr>
          <w:p w14:paraId="3D1F613B" w14:textId="77777777" w:rsidR="00DE0796" w:rsidRPr="00DE0796" w:rsidRDefault="00DE0796" w:rsidP="00DE0796">
            <w:pPr>
              <w:rPr>
                <w:rFonts w:ascii="Arial" w:hAnsi="Arial" w:cs="Arial"/>
                <w:b/>
                <w:bCs/>
              </w:rPr>
            </w:pPr>
          </w:p>
        </w:tc>
        <w:tc>
          <w:tcPr>
            <w:tcW w:w="5902" w:type="dxa"/>
          </w:tcPr>
          <w:p w14:paraId="77E1EC79" w14:textId="77777777" w:rsidR="00DE0796" w:rsidRPr="00DE0796" w:rsidRDefault="00DE0796" w:rsidP="00DE0796">
            <w:pPr>
              <w:rPr>
                <w:rFonts w:ascii="Arial" w:hAnsi="Arial" w:cs="Arial"/>
                <w:b/>
                <w:bCs/>
              </w:rPr>
            </w:pPr>
            <w:r w:rsidRPr="00DE0796">
              <w:rPr>
                <w:rFonts w:ascii="Arial" w:hAnsi="Arial" w:cs="Arial"/>
                <w:b/>
                <w:bCs/>
              </w:rPr>
              <w:t>Representing</w:t>
            </w:r>
          </w:p>
        </w:tc>
      </w:tr>
      <w:tr w:rsidR="00DE0796" w:rsidRPr="00DE0796" w14:paraId="1DEF6B4B" w14:textId="77777777" w:rsidTr="0055300F">
        <w:trPr>
          <w:trHeight w:val="497"/>
        </w:trPr>
        <w:tc>
          <w:tcPr>
            <w:tcW w:w="2405" w:type="dxa"/>
          </w:tcPr>
          <w:p w14:paraId="0829D81E" w14:textId="73046C42" w:rsidR="00DE0796" w:rsidRPr="00DE0796" w:rsidRDefault="00C30869" w:rsidP="00DE0796">
            <w:pPr>
              <w:jc w:val="both"/>
              <w:rPr>
                <w:rFonts w:ascii="Arial" w:hAnsi="Arial" w:cs="Arial"/>
              </w:rPr>
            </w:pPr>
            <w:r>
              <w:rPr>
                <w:rFonts w:ascii="Arial" w:hAnsi="Arial" w:cs="Arial"/>
              </w:rPr>
              <w:t>Kevin Foley</w:t>
            </w:r>
          </w:p>
        </w:tc>
        <w:tc>
          <w:tcPr>
            <w:tcW w:w="709" w:type="dxa"/>
          </w:tcPr>
          <w:p w14:paraId="4854A2CE" w14:textId="7F4D0E84" w:rsidR="00DE0796" w:rsidRPr="00DE0796" w:rsidRDefault="00C30869" w:rsidP="00DE0796">
            <w:pPr>
              <w:rPr>
                <w:rFonts w:ascii="Arial" w:hAnsi="Arial" w:cs="Arial"/>
              </w:rPr>
            </w:pPr>
            <w:r>
              <w:rPr>
                <w:rFonts w:ascii="Arial" w:hAnsi="Arial" w:cs="Arial"/>
              </w:rPr>
              <w:t>KF</w:t>
            </w:r>
          </w:p>
        </w:tc>
        <w:tc>
          <w:tcPr>
            <w:tcW w:w="5902" w:type="dxa"/>
          </w:tcPr>
          <w:p w14:paraId="71F6A39B" w14:textId="10A0D905" w:rsidR="00DE0796" w:rsidRPr="00DE0796" w:rsidRDefault="00C30869" w:rsidP="00DE0796">
            <w:pPr>
              <w:rPr>
                <w:rFonts w:ascii="Arial" w:hAnsi="Arial" w:cs="Arial"/>
              </w:rPr>
            </w:pPr>
            <w:r>
              <w:rPr>
                <w:rFonts w:ascii="Arial" w:hAnsi="Arial" w:cs="Arial"/>
              </w:rPr>
              <w:t xml:space="preserve">Digital Chair </w:t>
            </w:r>
          </w:p>
        </w:tc>
      </w:tr>
      <w:tr w:rsidR="00DE0796" w:rsidRPr="00DE0796" w14:paraId="7B35DC04" w14:textId="77777777" w:rsidTr="0055300F">
        <w:trPr>
          <w:trHeight w:val="523"/>
        </w:trPr>
        <w:tc>
          <w:tcPr>
            <w:tcW w:w="2405" w:type="dxa"/>
          </w:tcPr>
          <w:p w14:paraId="04F3EB00" w14:textId="77777777" w:rsidR="00DE0796" w:rsidRPr="00DE0796" w:rsidRDefault="00DE0796" w:rsidP="00DE0796">
            <w:pPr>
              <w:rPr>
                <w:rFonts w:ascii="Arial" w:hAnsi="Arial" w:cs="Arial"/>
              </w:rPr>
            </w:pPr>
            <w:r w:rsidRPr="00DE0796">
              <w:rPr>
                <w:rFonts w:ascii="Arial" w:hAnsi="Arial" w:cs="Arial"/>
              </w:rPr>
              <w:t>Angela Maguire-Lewis</w:t>
            </w:r>
          </w:p>
        </w:tc>
        <w:tc>
          <w:tcPr>
            <w:tcW w:w="709" w:type="dxa"/>
          </w:tcPr>
          <w:p w14:paraId="1C8B0ECF" w14:textId="77777777" w:rsidR="00DE0796" w:rsidRPr="00DE0796" w:rsidRDefault="00DE0796" w:rsidP="00DE0796">
            <w:pPr>
              <w:rPr>
                <w:rFonts w:ascii="Arial" w:hAnsi="Arial" w:cs="Arial"/>
              </w:rPr>
            </w:pPr>
            <w:r w:rsidRPr="00DE0796">
              <w:rPr>
                <w:rFonts w:ascii="Arial" w:hAnsi="Arial" w:cs="Arial"/>
              </w:rPr>
              <w:t>AML</w:t>
            </w:r>
          </w:p>
        </w:tc>
        <w:tc>
          <w:tcPr>
            <w:tcW w:w="5902" w:type="dxa"/>
          </w:tcPr>
          <w:p w14:paraId="1DC3CA55" w14:textId="77777777" w:rsidR="00DE0796" w:rsidRPr="00DE0796" w:rsidRDefault="00DE0796" w:rsidP="00DE0796">
            <w:pPr>
              <w:rPr>
                <w:rFonts w:ascii="Arial" w:hAnsi="Arial" w:cs="Arial"/>
              </w:rPr>
            </w:pPr>
            <w:r w:rsidRPr="00DE0796">
              <w:rPr>
                <w:rFonts w:ascii="Arial" w:hAnsi="Arial" w:cs="Arial"/>
              </w:rPr>
              <w:t>NTFW</w:t>
            </w:r>
          </w:p>
        </w:tc>
      </w:tr>
      <w:tr w:rsidR="00DE0796" w:rsidRPr="00DE0796" w14:paraId="251A987C" w14:textId="77777777" w:rsidTr="0055300F">
        <w:trPr>
          <w:trHeight w:val="523"/>
        </w:trPr>
        <w:tc>
          <w:tcPr>
            <w:tcW w:w="2405" w:type="dxa"/>
          </w:tcPr>
          <w:p w14:paraId="5C468E0C" w14:textId="77777777" w:rsidR="00DE0796" w:rsidRPr="00DE0796" w:rsidRDefault="00DE0796" w:rsidP="00DE0796">
            <w:pPr>
              <w:rPr>
                <w:rFonts w:ascii="Arial" w:hAnsi="Arial" w:cs="Arial"/>
              </w:rPr>
            </w:pPr>
            <w:r w:rsidRPr="00DE0796">
              <w:rPr>
                <w:rFonts w:ascii="Arial" w:hAnsi="Arial" w:cs="Arial"/>
              </w:rPr>
              <w:t xml:space="preserve">Angela West </w:t>
            </w:r>
          </w:p>
        </w:tc>
        <w:tc>
          <w:tcPr>
            <w:tcW w:w="709" w:type="dxa"/>
          </w:tcPr>
          <w:p w14:paraId="19C4414C" w14:textId="77777777" w:rsidR="00DE0796" w:rsidRPr="00DE0796" w:rsidRDefault="00DE0796" w:rsidP="00DE0796">
            <w:pPr>
              <w:rPr>
                <w:rFonts w:ascii="Arial" w:hAnsi="Arial" w:cs="Arial"/>
              </w:rPr>
            </w:pPr>
            <w:r w:rsidRPr="00DE0796">
              <w:rPr>
                <w:rFonts w:ascii="Arial" w:hAnsi="Arial" w:cs="Arial"/>
              </w:rPr>
              <w:t>AW</w:t>
            </w:r>
          </w:p>
        </w:tc>
        <w:tc>
          <w:tcPr>
            <w:tcW w:w="5902" w:type="dxa"/>
          </w:tcPr>
          <w:p w14:paraId="1909B968" w14:textId="77777777" w:rsidR="00DE0796" w:rsidRPr="00DE0796" w:rsidRDefault="00DE0796" w:rsidP="00DE0796">
            <w:pPr>
              <w:rPr>
                <w:rFonts w:ascii="Arial" w:hAnsi="Arial" w:cs="Arial"/>
              </w:rPr>
            </w:pPr>
            <w:r w:rsidRPr="00DE0796">
              <w:rPr>
                <w:rFonts w:ascii="Arial" w:hAnsi="Arial" w:cs="Arial"/>
              </w:rPr>
              <w:t>MEDR</w:t>
            </w:r>
          </w:p>
        </w:tc>
      </w:tr>
      <w:tr w:rsidR="00DE0796" w:rsidRPr="00DE0796" w14:paraId="3CE863BB" w14:textId="77777777" w:rsidTr="0055300F">
        <w:trPr>
          <w:trHeight w:val="497"/>
        </w:trPr>
        <w:tc>
          <w:tcPr>
            <w:tcW w:w="2405" w:type="dxa"/>
          </w:tcPr>
          <w:p w14:paraId="08588E63" w14:textId="77777777" w:rsidR="00DE0796" w:rsidRPr="00DE0796" w:rsidRDefault="00DE0796" w:rsidP="00DE0796">
            <w:pPr>
              <w:jc w:val="both"/>
              <w:rPr>
                <w:rFonts w:ascii="Arial" w:hAnsi="Arial" w:cs="Arial"/>
              </w:rPr>
            </w:pPr>
            <w:r w:rsidRPr="00DE0796">
              <w:rPr>
                <w:rFonts w:ascii="Arial" w:hAnsi="Arial" w:cs="Arial"/>
              </w:rPr>
              <w:t>Barry Walters</w:t>
            </w:r>
          </w:p>
        </w:tc>
        <w:tc>
          <w:tcPr>
            <w:tcW w:w="709" w:type="dxa"/>
          </w:tcPr>
          <w:p w14:paraId="485B2E6D" w14:textId="77777777" w:rsidR="00DE0796" w:rsidRPr="00DE0796" w:rsidRDefault="00DE0796" w:rsidP="00DE0796">
            <w:pPr>
              <w:rPr>
                <w:rFonts w:ascii="Arial" w:hAnsi="Arial" w:cs="Arial"/>
              </w:rPr>
            </w:pPr>
            <w:r w:rsidRPr="00DE0796">
              <w:rPr>
                <w:rFonts w:ascii="Arial" w:hAnsi="Arial" w:cs="Arial"/>
              </w:rPr>
              <w:t>BW</w:t>
            </w:r>
          </w:p>
        </w:tc>
        <w:tc>
          <w:tcPr>
            <w:tcW w:w="5902" w:type="dxa"/>
          </w:tcPr>
          <w:p w14:paraId="6D10E9DB" w14:textId="77777777" w:rsidR="00DE0796" w:rsidRPr="00DE0796" w:rsidRDefault="00DE0796" w:rsidP="00DE0796">
            <w:pPr>
              <w:rPr>
                <w:rFonts w:ascii="Arial" w:hAnsi="Arial" w:cs="Arial"/>
              </w:rPr>
            </w:pPr>
            <w:r w:rsidRPr="00DE0796">
              <w:rPr>
                <w:rFonts w:ascii="Arial" w:hAnsi="Arial" w:cs="Arial"/>
              </w:rPr>
              <w:t>Chair of Provider Group</w:t>
            </w:r>
          </w:p>
        </w:tc>
      </w:tr>
      <w:tr w:rsidR="00DE0796" w:rsidRPr="00DE0796" w14:paraId="537C5960" w14:textId="77777777" w:rsidTr="0055300F">
        <w:trPr>
          <w:trHeight w:val="497"/>
        </w:trPr>
        <w:tc>
          <w:tcPr>
            <w:tcW w:w="2405" w:type="dxa"/>
          </w:tcPr>
          <w:p w14:paraId="3A46C970" w14:textId="77777777" w:rsidR="00DE0796" w:rsidRPr="00DE0796" w:rsidRDefault="00DE0796" w:rsidP="00DE0796">
            <w:pPr>
              <w:rPr>
                <w:rFonts w:ascii="Arial" w:hAnsi="Arial" w:cs="Arial"/>
              </w:rPr>
            </w:pPr>
            <w:r w:rsidRPr="00DE0796">
              <w:rPr>
                <w:rFonts w:ascii="Arial" w:hAnsi="Arial" w:cs="Arial"/>
              </w:rPr>
              <w:t>Eleri Lewis</w:t>
            </w:r>
          </w:p>
        </w:tc>
        <w:tc>
          <w:tcPr>
            <w:tcW w:w="709" w:type="dxa"/>
          </w:tcPr>
          <w:p w14:paraId="48AA929F" w14:textId="77777777" w:rsidR="00DE0796" w:rsidRPr="00DE0796" w:rsidRDefault="00DE0796" w:rsidP="00DE0796">
            <w:pPr>
              <w:rPr>
                <w:rFonts w:ascii="Arial" w:hAnsi="Arial" w:cs="Arial"/>
              </w:rPr>
            </w:pPr>
            <w:r w:rsidRPr="00DE0796">
              <w:rPr>
                <w:rFonts w:ascii="Arial" w:hAnsi="Arial" w:cs="Arial"/>
              </w:rPr>
              <w:t>EL</w:t>
            </w:r>
          </w:p>
        </w:tc>
        <w:tc>
          <w:tcPr>
            <w:tcW w:w="5902" w:type="dxa"/>
          </w:tcPr>
          <w:p w14:paraId="52C7BBCC" w14:textId="77777777" w:rsidR="00DE0796" w:rsidRPr="00DE0796" w:rsidRDefault="00DE0796" w:rsidP="00DE0796">
            <w:pPr>
              <w:rPr>
                <w:rFonts w:ascii="Arial" w:hAnsi="Arial" w:cs="Arial"/>
              </w:rPr>
            </w:pPr>
            <w:r w:rsidRPr="00DE0796">
              <w:rPr>
                <w:rFonts w:ascii="Arial" w:hAnsi="Arial" w:cs="Arial"/>
              </w:rPr>
              <w:t>Welsh Government</w:t>
            </w:r>
          </w:p>
        </w:tc>
      </w:tr>
      <w:tr w:rsidR="00DE0796" w:rsidRPr="00DE0796" w14:paraId="6620A955" w14:textId="77777777" w:rsidTr="0055300F">
        <w:trPr>
          <w:trHeight w:val="497"/>
        </w:trPr>
        <w:tc>
          <w:tcPr>
            <w:tcW w:w="2405" w:type="dxa"/>
          </w:tcPr>
          <w:p w14:paraId="647D90AA" w14:textId="77777777" w:rsidR="00DE0796" w:rsidRPr="00DE0796" w:rsidRDefault="00DE0796" w:rsidP="00DE0796">
            <w:pPr>
              <w:rPr>
                <w:rFonts w:ascii="Arial" w:hAnsi="Arial" w:cs="Arial"/>
              </w:rPr>
            </w:pPr>
            <w:r w:rsidRPr="00DE0796">
              <w:rPr>
                <w:rFonts w:ascii="Arial" w:hAnsi="Arial" w:cs="Arial"/>
              </w:rPr>
              <w:t>Elwen Evans</w:t>
            </w:r>
          </w:p>
        </w:tc>
        <w:tc>
          <w:tcPr>
            <w:tcW w:w="709" w:type="dxa"/>
          </w:tcPr>
          <w:p w14:paraId="4023ACF7" w14:textId="77777777" w:rsidR="00DE0796" w:rsidRPr="00DE0796" w:rsidRDefault="00DE0796" w:rsidP="00DE0796">
            <w:pPr>
              <w:rPr>
                <w:rFonts w:ascii="Arial" w:hAnsi="Arial" w:cs="Arial"/>
              </w:rPr>
            </w:pPr>
            <w:r w:rsidRPr="00DE0796">
              <w:rPr>
                <w:rFonts w:ascii="Arial" w:hAnsi="Arial" w:cs="Arial"/>
              </w:rPr>
              <w:t>EE</w:t>
            </w:r>
          </w:p>
        </w:tc>
        <w:tc>
          <w:tcPr>
            <w:tcW w:w="5902" w:type="dxa"/>
          </w:tcPr>
          <w:p w14:paraId="33AF4617" w14:textId="77777777" w:rsidR="00DE0796" w:rsidRPr="00DE0796" w:rsidRDefault="00DE0796" w:rsidP="00DE0796">
            <w:pPr>
              <w:rPr>
                <w:rFonts w:ascii="Arial" w:hAnsi="Arial" w:cs="Arial"/>
              </w:rPr>
            </w:pPr>
            <w:r w:rsidRPr="00DE0796">
              <w:rPr>
                <w:rFonts w:ascii="Arial" w:hAnsi="Arial" w:cs="Arial"/>
              </w:rPr>
              <w:t xml:space="preserve">Higher Education </w:t>
            </w:r>
          </w:p>
        </w:tc>
      </w:tr>
      <w:tr w:rsidR="00DE0796" w:rsidRPr="00DE0796" w14:paraId="2576155C" w14:textId="77777777" w:rsidTr="0055300F">
        <w:trPr>
          <w:trHeight w:val="497"/>
        </w:trPr>
        <w:tc>
          <w:tcPr>
            <w:tcW w:w="2405" w:type="dxa"/>
          </w:tcPr>
          <w:p w14:paraId="10803F59" w14:textId="77777777" w:rsidR="00DE0796" w:rsidRPr="00DE0796" w:rsidRDefault="00DE0796" w:rsidP="00DE0796">
            <w:pPr>
              <w:rPr>
                <w:rFonts w:ascii="Arial" w:hAnsi="Arial" w:cs="Arial"/>
              </w:rPr>
            </w:pPr>
            <w:r w:rsidRPr="00DE0796">
              <w:rPr>
                <w:rFonts w:ascii="Arial" w:hAnsi="Arial" w:cs="Arial"/>
              </w:rPr>
              <w:t>Jane Lewis</w:t>
            </w:r>
          </w:p>
        </w:tc>
        <w:tc>
          <w:tcPr>
            <w:tcW w:w="709" w:type="dxa"/>
          </w:tcPr>
          <w:p w14:paraId="230AF461" w14:textId="77777777" w:rsidR="00DE0796" w:rsidRPr="00DE0796" w:rsidRDefault="00DE0796" w:rsidP="00DE0796">
            <w:pPr>
              <w:rPr>
                <w:rFonts w:ascii="Arial" w:hAnsi="Arial" w:cs="Arial"/>
              </w:rPr>
            </w:pPr>
            <w:r w:rsidRPr="00DE0796">
              <w:rPr>
                <w:rFonts w:ascii="Arial" w:hAnsi="Arial" w:cs="Arial"/>
              </w:rPr>
              <w:t>JL</w:t>
            </w:r>
          </w:p>
        </w:tc>
        <w:tc>
          <w:tcPr>
            <w:tcW w:w="5902" w:type="dxa"/>
          </w:tcPr>
          <w:p w14:paraId="764DE5CE" w14:textId="77777777" w:rsidR="00DE0796" w:rsidRPr="00DE0796" w:rsidRDefault="00DE0796" w:rsidP="00DE0796">
            <w:pPr>
              <w:rPr>
                <w:rFonts w:ascii="Arial" w:hAnsi="Arial" w:cs="Arial"/>
              </w:rPr>
            </w:pPr>
            <w:r w:rsidRPr="00DE0796">
              <w:rPr>
                <w:rFonts w:ascii="Arial" w:hAnsi="Arial" w:cs="Arial"/>
              </w:rPr>
              <w:t>RLSP Manager</w:t>
            </w:r>
          </w:p>
        </w:tc>
      </w:tr>
      <w:tr w:rsidR="00DE0796" w:rsidRPr="00DE0796" w14:paraId="099FC878" w14:textId="77777777" w:rsidTr="0055300F">
        <w:trPr>
          <w:trHeight w:val="497"/>
        </w:trPr>
        <w:tc>
          <w:tcPr>
            <w:tcW w:w="2405" w:type="dxa"/>
          </w:tcPr>
          <w:p w14:paraId="3E1E3846" w14:textId="77777777" w:rsidR="00DE0796" w:rsidRPr="00DE0796" w:rsidRDefault="00DE0796" w:rsidP="00DE0796">
            <w:pPr>
              <w:rPr>
                <w:rFonts w:ascii="Arial" w:hAnsi="Arial" w:cs="Arial"/>
              </w:rPr>
            </w:pPr>
            <w:r w:rsidRPr="00DE0796">
              <w:rPr>
                <w:rFonts w:ascii="Arial" w:hAnsi="Arial" w:cs="Arial"/>
              </w:rPr>
              <w:t>Dean Ward</w:t>
            </w:r>
          </w:p>
        </w:tc>
        <w:tc>
          <w:tcPr>
            <w:tcW w:w="709" w:type="dxa"/>
          </w:tcPr>
          <w:p w14:paraId="2861A4B5" w14:textId="77777777" w:rsidR="00DE0796" w:rsidRPr="00DE0796" w:rsidRDefault="00DE0796" w:rsidP="00DE0796">
            <w:pPr>
              <w:rPr>
                <w:rFonts w:ascii="Arial" w:hAnsi="Arial" w:cs="Arial"/>
              </w:rPr>
            </w:pPr>
            <w:r w:rsidRPr="00DE0796">
              <w:rPr>
                <w:rFonts w:ascii="Arial" w:hAnsi="Arial" w:cs="Arial"/>
              </w:rPr>
              <w:t>DW</w:t>
            </w:r>
          </w:p>
        </w:tc>
        <w:tc>
          <w:tcPr>
            <w:tcW w:w="5902" w:type="dxa"/>
          </w:tcPr>
          <w:p w14:paraId="44F86DF9" w14:textId="77777777" w:rsidR="00DE0796" w:rsidRPr="00DE0796" w:rsidRDefault="00DE0796" w:rsidP="00DE0796">
            <w:pPr>
              <w:rPr>
                <w:rFonts w:ascii="Arial" w:hAnsi="Arial" w:cs="Arial"/>
              </w:rPr>
            </w:pPr>
            <w:r w:rsidRPr="00DE0796">
              <w:rPr>
                <w:rFonts w:ascii="Arial" w:hAnsi="Arial" w:cs="Arial"/>
              </w:rPr>
              <w:t xml:space="preserve">RLSP Chair </w:t>
            </w:r>
          </w:p>
        </w:tc>
      </w:tr>
      <w:tr w:rsidR="00DE0796" w:rsidRPr="00DE0796" w14:paraId="72C2A745" w14:textId="77777777" w:rsidTr="0055300F">
        <w:trPr>
          <w:trHeight w:val="497"/>
        </w:trPr>
        <w:tc>
          <w:tcPr>
            <w:tcW w:w="2405" w:type="dxa"/>
          </w:tcPr>
          <w:p w14:paraId="26E79AE9" w14:textId="166DCAB2" w:rsidR="00DE0796" w:rsidRPr="00DE0796" w:rsidRDefault="006224B5" w:rsidP="00DE0796">
            <w:pPr>
              <w:rPr>
                <w:rFonts w:ascii="Arial" w:hAnsi="Arial" w:cs="Arial"/>
              </w:rPr>
            </w:pPr>
            <w:r>
              <w:rPr>
                <w:rFonts w:ascii="Arial" w:hAnsi="Arial" w:cs="Arial"/>
              </w:rPr>
              <w:t>Mark Hurry</w:t>
            </w:r>
          </w:p>
        </w:tc>
        <w:tc>
          <w:tcPr>
            <w:tcW w:w="709" w:type="dxa"/>
          </w:tcPr>
          <w:p w14:paraId="1E2EA554" w14:textId="58BCC703" w:rsidR="00DE0796" w:rsidRPr="00DE0796" w:rsidRDefault="006224B5" w:rsidP="00DE0796">
            <w:pPr>
              <w:rPr>
                <w:rFonts w:ascii="Arial" w:hAnsi="Arial" w:cs="Arial"/>
              </w:rPr>
            </w:pPr>
            <w:r>
              <w:rPr>
                <w:rFonts w:ascii="Arial" w:hAnsi="Arial" w:cs="Arial"/>
              </w:rPr>
              <w:t>MH</w:t>
            </w:r>
          </w:p>
        </w:tc>
        <w:tc>
          <w:tcPr>
            <w:tcW w:w="5902" w:type="dxa"/>
          </w:tcPr>
          <w:p w14:paraId="7E894255" w14:textId="3B31BBBC" w:rsidR="00DE0796" w:rsidRPr="00DE0796" w:rsidRDefault="00BF2BAA" w:rsidP="00DE0796">
            <w:pPr>
              <w:rPr>
                <w:rFonts w:ascii="Arial" w:hAnsi="Arial" w:cs="Arial"/>
              </w:rPr>
            </w:pPr>
            <w:r>
              <w:rPr>
                <w:rFonts w:ascii="Arial" w:hAnsi="Arial" w:cs="Arial"/>
              </w:rPr>
              <w:t>DWP</w:t>
            </w:r>
          </w:p>
        </w:tc>
      </w:tr>
      <w:tr w:rsidR="00FB73CC" w:rsidRPr="00DE0796" w14:paraId="6F9151FB" w14:textId="77777777" w:rsidTr="0055300F">
        <w:trPr>
          <w:trHeight w:val="497"/>
        </w:trPr>
        <w:tc>
          <w:tcPr>
            <w:tcW w:w="2405" w:type="dxa"/>
          </w:tcPr>
          <w:p w14:paraId="171F5BB7" w14:textId="4D3ABE12" w:rsidR="00FB73CC" w:rsidRDefault="00FB73CC" w:rsidP="00DE0796">
            <w:pPr>
              <w:rPr>
                <w:rFonts w:ascii="Arial" w:hAnsi="Arial" w:cs="Arial"/>
              </w:rPr>
            </w:pPr>
            <w:r>
              <w:rPr>
                <w:rFonts w:ascii="Arial" w:hAnsi="Arial" w:cs="Arial"/>
              </w:rPr>
              <w:t>Mandy Ifans</w:t>
            </w:r>
          </w:p>
        </w:tc>
        <w:tc>
          <w:tcPr>
            <w:tcW w:w="709" w:type="dxa"/>
          </w:tcPr>
          <w:p w14:paraId="290E4510" w14:textId="0366F3F9" w:rsidR="00FB73CC" w:rsidRDefault="00FB73CC" w:rsidP="00DE0796">
            <w:pPr>
              <w:rPr>
                <w:rFonts w:ascii="Arial" w:hAnsi="Arial" w:cs="Arial"/>
              </w:rPr>
            </w:pPr>
            <w:r>
              <w:rPr>
                <w:rFonts w:ascii="Arial" w:hAnsi="Arial" w:cs="Arial"/>
              </w:rPr>
              <w:t>MI</w:t>
            </w:r>
          </w:p>
        </w:tc>
        <w:tc>
          <w:tcPr>
            <w:tcW w:w="5902" w:type="dxa"/>
          </w:tcPr>
          <w:p w14:paraId="237C3887" w14:textId="2212BDC1" w:rsidR="00FB73CC" w:rsidRDefault="00FB73CC" w:rsidP="00DE0796">
            <w:pPr>
              <w:rPr>
                <w:rFonts w:ascii="Arial" w:hAnsi="Arial" w:cs="Arial"/>
              </w:rPr>
            </w:pPr>
            <w:r>
              <w:rPr>
                <w:rFonts w:ascii="Arial" w:hAnsi="Arial" w:cs="Arial"/>
              </w:rPr>
              <w:t>Careers Wales</w:t>
            </w:r>
          </w:p>
        </w:tc>
      </w:tr>
      <w:tr w:rsidR="00B55646" w:rsidRPr="00DE0796" w14:paraId="57B90EC1" w14:textId="77777777" w:rsidTr="0055300F">
        <w:trPr>
          <w:trHeight w:val="497"/>
        </w:trPr>
        <w:tc>
          <w:tcPr>
            <w:tcW w:w="2405" w:type="dxa"/>
          </w:tcPr>
          <w:p w14:paraId="7867BE3A" w14:textId="009CBA5E" w:rsidR="00B55646" w:rsidRDefault="00B55646" w:rsidP="00DE0796">
            <w:pPr>
              <w:rPr>
                <w:rFonts w:ascii="Arial" w:hAnsi="Arial" w:cs="Arial"/>
              </w:rPr>
            </w:pPr>
            <w:r>
              <w:rPr>
                <w:rFonts w:ascii="Arial" w:hAnsi="Arial" w:cs="Arial"/>
              </w:rPr>
              <w:t>Rob Basini</w:t>
            </w:r>
          </w:p>
        </w:tc>
        <w:tc>
          <w:tcPr>
            <w:tcW w:w="709" w:type="dxa"/>
          </w:tcPr>
          <w:p w14:paraId="3EF99D33" w14:textId="1423E55A" w:rsidR="00B55646" w:rsidRDefault="00B55646" w:rsidP="00DE0796">
            <w:pPr>
              <w:rPr>
                <w:rFonts w:ascii="Arial" w:hAnsi="Arial" w:cs="Arial"/>
              </w:rPr>
            </w:pPr>
            <w:r>
              <w:rPr>
                <w:rFonts w:ascii="Arial" w:hAnsi="Arial" w:cs="Arial"/>
              </w:rPr>
              <w:t>RB</w:t>
            </w:r>
          </w:p>
        </w:tc>
        <w:tc>
          <w:tcPr>
            <w:tcW w:w="5902" w:type="dxa"/>
          </w:tcPr>
          <w:p w14:paraId="0910772F" w14:textId="60D5DDC2" w:rsidR="00B55646" w:rsidRDefault="00B55646" w:rsidP="00DE0796">
            <w:pPr>
              <w:rPr>
                <w:rFonts w:ascii="Arial" w:hAnsi="Arial" w:cs="Arial"/>
              </w:rPr>
            </w:pPr>
            <w:r>
              <w:rPr>
                <w:rFonts w:ascii="Arial" w:hAnsi="Arial" w:cs="Arial"/>
              </w:rPr>
              <w:t>FSB</w:t>
            </w:r>
          </w:p>
        </w:tc>
      </w:tr>
      <w:tr w:rsidR="00B55646" w:rsidRPr="00DE0796" w14:paraId="70DC71D8" w14:textId="77777777" w:rsidTr="0055300F">
        <w:trPr>
          <w:trHeight w:val="497"/>
        </w:trPr>
        <w:tc>
          <w:tcPr>
            <w:tcW w:w="2405" w:type="dxa"/>
          </w:tcPr>
          <w:p w14:paraId="2A2FFBF9" w14:textId="7B75B7AB" w:rsidR="00B55646" w:rsidRDefault="00B55646" w:rsidP="00DE0796">
            <w:pPr>
              <w:rPr>
                <w:rFonts w:ascii="Arial" w:hAnsi="Arial" w:cs="Arial"/>
              </w:rPr>
            </w:pPr>
            <w:r>
              <w:rPr>
                <w:rFonts w:ascii="Arial" w:hAnsi="Arial" w:cs="Arial"/>
              </w:rPr>
              <w:t>Linsey Imms</w:t>
            </w:r>
          </w:p>
        </w:tc>
        <w:tc>
          <w:tcPr>
            <w:tcW w:w="709" w:type="dxa"/>
          </w:tcPr>
          <w:p w14:paraId="0DE2406C" w14:textId="38EC8784" w:rsidR="00B55646" w:rsidRDefault="00350F2C" w:rsidP="00DE0796">
            <w:pPr>
              <w:rPr>
                <w:rFonts w:ascii="Arial" w:hAnsi="Arial" w:cs="Arial"/>
              </w:rPr>
            </w:pPr>
            <w:r>
              <w:rPr>
                <w:rFonts w:ascii="Arial" w:hAnsi="Arial" w:cs="Arial"/>
              </w:rPr>
              <w:t>LI</w:t>
            </w:r>
          </w:p>
        </w:tc>
        <w:tc>
          <w:tcPr>
            <w:tcW w:w="5902" w:type="dxa"/>
          </w:tcPr>
          <w:p w14:paraId="3BCE3538" w14:textId="122957A5" w:rsidR="00B55646" w:rsidRDefault="00350F2C" w:rsidP="00DE0796">
            <w:pPr>
              <w:rPr>
                <w:rFonts w:ascii="Arial" w:hAnsi="Arial" w:cs="Arial"/>
              </w:rPr>
            </w:pPr>
            <w:r>
              <w:rPr>
                <w:rFonts w:ascii="Arial" w:hAnsi="Arial" w:cs="Arial"/>
              </w:rPr>
              <w:t>TUC</w:t>
            </w:r>
          </w:p>
        </w:tc>
      </w:tr>
      <w:tr w:rsidR="00350F2C" w:rsidRPr="00DE0796" w14:paraId="4D0F5D5B" w14:textId="77777777" w:rsidTr="0055300F">
        <w:trPr>
          <w:trHeight w:val="497"/>
        </w:trPr>
        <w:tc>
          <w:tcPr>
            <w:tcW w:w="2405" w:type="dxa"/>
          </w:tcPr>
          <w:p w14:paraId="304CF383" w14:textId="51C3DCA9" w:rsidR="00350F2C" w:rsidRDefault="00DD7229" w:rsidP="00DE0796">
            <w:pPr>
              <w:rPr>
                <w:rFonts w:ascii="Arial" w:hAnsi="Arial" w:cs="Arial"/>
              </w:rPr>
            </w:pPr>
            <w:r w:rsidRPr="00DD7229">
              <w:rPr>
                <w:rFonts w:ascii="Arial" w:hAnsi="Arial" w:cs="Arial"/>
              </w:rPr>
              <w:t>Jonathan Morris</w:t>
            </w:r>
          </w:p>
        </w:tc>
        <w:tc>
          <w:tcPr>
            <w:tcW w:w="709" w:type="dxa"/>
          </w:tcPr>
          <w:p w14:paraId="1326AB0E" w14:textId="162B9E10" w:rsidR="00350F2C" w:rsidRDefault="00DD7229" w:rsidP="00DE0796">
            <w:pPr>
              <w:rPr>
                <w:rFonts w:ascii="Arial" w:hAnsi="Arial" w:cs="Arial"/>
              </w:rPr>
            </w:pPr>
            <w:r>
              <w:rPr>
                <w:rFonts w:ascii="Arial" w:hAnsi="Arial" w:cs="Arial"/>
              </w:rPr>
              <w:t>JM</w:t>
            </w:r>
          </w:p>
        </w:tc>
        <w:tc>
          <w:tcPr>
            <w:tcW w:w="5902" w:type="dxa"/>
          </w:tcPr>
          <w:p w14:paraId="4D7CEFFB" w14:textId="2E653C75" w:rsidR="00350F2C" w:rsidRDefault="00DD7229" w:rsidP="00DE0796">
            <w:pPr>
              <w:rPr>
                <w:rFonts w:ascii="Arial" w:hAnsi="Arial" w:cs="Arial"/>
              </w:rPr>
            </w:pPr>
            <w:r>
              <w:rPr>
                <w:rFonts w:ascii="Arial" w:hAnsi="Arial" w:cs="Arial"/>
              </w:rPr>
              <w:t xml:space="preserve">Chair of Construction </w:t>
            </w:r>
          </w:p>
        </w:tc>
      </w:tr>
    </w:tbl>
    <w:p w14:paraId="365C0A64" w14:textId="77777777" w:rsidR="00DE0796" w:rsidRPr="00DE0796" w:rsidRDefault="00DE0796" w:rsidP="00DE0796">
      <w:pPr>
        <w:rPr>
          <w:rFonts w:ascii="Arial" w:hAnsi="Arial" w:cs="Arial"/>
          <w:b/>
          <w:bCs/>
          <w:kern w:val="0"/>
          <w14:ligatures w14:val="none"/>
        </w:rPr>
      </w:pPr>
    </w:p>
    <w:tbl>
      <w:tblPr>
        <w:tblW w:w="0" w:type="auto"/>
        <w:tblCellMar>
          <w:left w:w="0" w:type="dxa"/>
          <w:right w:w="0" w:type="dxa"/>
        </w:tblCellMar>
        <w:tblLook w:val="04A0" w:firstRow="1" w:lastRow="0" w:firstColumn="1" w:lastColumn="0" w:noHBand="0" w:noVBand="1"/>
      </w:tblPr>
      <w:tblGrid>
        <w:gridCol w:w="846"/>
        <w:gridCol w:w="6511"/>
        <w:gridCol w:w="1649"/>
      </w:tblGrid>
      <w:tr w:rsidR="00AC3587" w:rsidRPr="00124162" w14:paraId="4422D150" w14:textId="77777777" w:rsidTr="00AC3587">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1B4302" w14:textId="77777777" w:rsidR="00AC3587" w:rsidRPr="00124162" w:rsidRDefault="00AC3587">
            <w:pPr>
              <w:spacing w:after="0"/>
              <w:rPr>
                <w:rFonts w:ascii="Arial" w:hAnsi="Arial" w:cs="Arial"/>
              </w:rPr>
            </w:pPr>
            <w:r w:rsidRPr="00124162">
              <w:rPr>
                <w:rFonts w:ascii="Arial" w:hAnsi="Arial" w:cs="Arial"/>
              </w:rPr>
              <w:t>Item</w:t>
            </w:r>
          </w:p>
        </w:tc>
        <w:tc>
          <w:tcPr>
            <w:tcW w:w="651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E67A6C" w14:textId="77777777" w:rsidR="00AC3587" w:rsidRPr="00124162" w:rsidRDefault="00AC3587">
            <w:pPr>
              <w:spacing w:after="0"/>
              <w:rPr>
                <w:rFonts w:ascii="Arial" w:hAnsi="Arial" w:cs="Arial"/>
              </w:rPr>
            </w:pPr>
          </w:p>
        </w:tc>
        <w:tc>
          <w:tcPr>
            <w:tcW w:w="16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F33AC8" w14:textId="77777777" w:rsidR="00AC3587" w:rsidRPr="00124162" w:rsidRDefault="00AC3587">
            <w:pPr>
              <w:spacing w:after="0"/>
              <w:rPr>
                <w:rFonts w:ascii="Arial" w:hAnsi="Arial" w:cs="Arial"/>
              </w:rPr>
            </w:pPr>
            <w:r w:rsidRPr="00124162">
              <w:rPr>
                <w:rFonts w:ascii="Arial" w:hAnsi="Arial" w:cs="Arial"/>
              </w:rPr>
              <w:t xml:space="preserve">Actions </w:t>
            </w:r>
          </w:p>
        </w:tc>
      </w:tr>
      <w:tr w:rsidR="00AC3587" w:rsidRPr="00124162" w14:paraId="325906A7" w14:textId="77777777" w:rsidTr="00AC3587">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4CEEB" w14:textId="77777777" w:rsidR="00AC3587" w:rsidRPr="00124162" w:rsidRDefault="00AC3587">
            <w:pPr>
              <w:spacing w:after="0"/>
              <w:rPr>
                <w:rFonts w:ascii="Arial" w:hAnsi="Arial" w:cs="Arial"/>
              </w:rPr>
            </w:pPr>
            <w:r w:rsidRPr="00124162">
              <w:rPr>
                <w:rFonts w:ascii="Arial" w:hAnsi="Arial" w:cs="Arial"/>
              </w:rPr>
              <w:t>1</w:t>
            </w:r>
          </w:p>
        </w:tc>
        <w:tc>
          <w:tcPr>
            <w:tcW w:w="6511" w:type="dxa"/>
            <w:tcBorders>
              <w:top w:val="nil"/>
              <w:left w:val="nil"/>
              <w:bottom w:val="single" w:sz="8" w:space="0" w:color="auto"/>
              <w:right w:val="single" w:sz="8" w:space="0" w:color="auto"/>
            </w:tcBorders>
            <w:tcMar>
              <w:top w:w="0" w:type="dxa"/>
              <w:left w:w="108" w:type="dxa"/>
              <w:bottom w:w="0" w:type="dxa"/>
              <w:right w:w="108" w:type="dxa"/>
            </w:tcMar>
          </w:tcPr>
          <w:p w14:paraId="4742D394" w14:textId="0A1027AB" w:rsidR="00AC3587" w:rsidRPr="00124162" w:rsidRDefault="00AC3587">
            <w:pPr>
              <w:spacing w:after="0"/>
              <w:rPr>
                <w:rFonts w:ascii="Arial" w:hAnsi="Arial" w:cs="Arial"/>
                <w:b/>
                <w:bCs/>
              </w:rPr>
            </w:pPr>
            <w:r w:rsidRPr="00124162">
              <w:rPr>
                <w:rFonts w:ascii="Arial" w:hAnsi="Arial" w:cs="Arial"/>
                <w:b/>
                <w:bCs/>
              </w:rPr>
              <w:t xml:space="preserve">Presentation </w:t>
            </w:r>
            <w:r w:rsidR="009B31E7" w:rsidRPr="00124162">
              <w:rPr>
                <w:rFonts w:ascii="Arial" w:hAnsi="Arial" w:cs="Arial"/>
                <w:b/>
                <w:bCs/>
              </w:rPr>
              <w:t>on World Skills</w:t>
            </w:r>
          </w:p>
          <w:p w14:paraId="69BBB62C" w14:textId="77777777" w:rsidR="00AC3587" w:rsidRPr="00124162" w:rsidRDefault="00AC3587">
            <w:pPr>
              <w:spacing w:after="0"/>
              <w:rPr>
                <w:rFonts w:ascii="Arial" w:hAnsi="Arial" w:cs="Arial"/>
                <w:b/>
                <w:bCs/>
              </w:rPr>
            </w:pPr>
          </w:p>
          <w:p w14:paraId="6F46BFBE" w14:textId="31AA9379" w:rsidR="00720CE9" w:rsidRDefault="005F78DF">
            <w:pPr>
              <w:spacing w:after="0"/>
              <w:rPr>
                <w:rFonts w:ascii="Arial" w:hAnsi="Arial" w:cs="Arial"/>
              </w:rPr>
            </w:pPr>
            <w:r w:rsidRPr="005F78DF">
              <w:rPr>
                <w:rFonts w:ascii="Arial" w:hAnsi="Arial" w:cs="Arial"/>
              </w:rPr>
              <w:t xml:space="preserve">Emma Banfield from Coleg Sir Gar gave </w:t>
            </w:r>
            <w:r w:rsidR="00DC0F55" w:rsidRPr="005F78DF">
              <w:rPr>
                <w:rFonts w:ascii="Arial" w:hAnsi="Arial" w:cs="Arial"/>
              </w:rPr>
              <w:t>a presentation</w:t>
            </w:r>
            <w:r w:rsidRPr="005F78DF">
              <w:rPr>
                <w:rFonts w:ascii="Arial" w:hAnsi="Arial" w:cs="Arial"/>
              </w:rPr>
              <w:t xml:space="preserve"> to the board on the World Skills:</w:t>
            </w:r>
          </w:p>
          <w:p w14:paraId="28FDFDCB" w14:textId="77777777" w:rsidR="005F78DF" w:rsidRPr="00124162" w:rsidRDefault="005F78DF">
            <w:pPr>
              <w:spacing w:after="0"/>
              <w:rPr>
                <w:rFonts w:ascii="Arial" w:hAnsi="Arial" w:cs="Arial"/>
              </w:rPr>
            </w:pPr>
          </w:p>
          <w:bookmarkStart w:id="0" w:name="_MON_1808726393"/>
          <w:bookmarkEnd w:id="0"/>
          <w:p w14:paraId="37B79C57" w14:textId="3D66EDA7" w:rsidR="00720CE9" w:rsidRPr="00124162" w:rsidRDefault="00720CE9">
            <w:pPr>
              <w:spacing w:after="0"/>
              <w:rPr>
                <w:rFonts w:ascii="Arial" w:hAnsi="Arial" w:cs="Arial"/>
              </w:rPr>
            </w:pPr>
            <w:r w:rsidRPr="00124162">
              <w:rPr>
                <w:rFonts w:ascii="Arial" w:hAnsi="Arial" w:cs="Arial"/>
              </w:rPr>
              <w:object w:dxaOrig="1508" w:dyaOrig="982" w14:anchorId="0DC0E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Word.Document.12" ShapeID="_x0000_i1025" DrawAspect="Icon" ObjectID="_1809330606" r:id="rId8">
                  <o:FieldCodes>\s</o:FieldCodes>
                </o:OLEObject>
              </w:object>
            </w:r>
          </w:p>
          <w:p w14:paraId="3885DA88" w14:textId="77777777" w:rsidR="00AC3587" w:rsidRPr="00124162" w:rsidRDefault="00AC3587">
            <w:pPr>
              <w:spacing w:after="0"/>
              <w:rPr>
                <w:rFonts w:ascii="Arial" w:hAnsi="Arial" w:cs="Arial"/>
              </w:rPr>
            </w:pPr>
          </w:p>
          <w:p w14:paraId="021D611C" w14:textId="0D992339" w:rsidR="00AC3587" w:rsidRPr="00124162" w:rsidRDefault="00AC3587">
            <w:pPr>
              <w:spacing w:after="0"/>
              <w:rPr>
                <w:rFonts w:ascii="Arial" w:hAnsi="Arial" w:cs="Arial"/>
              </w:rPr>
            </w:pPr>
          </w:p>
          <w:p w14:paraId="77E689AF" w14:textId="77777777" w:rsidR="00D517B3" w:rsidRPr="00D517B3" w:rsidRDefault="00D517B3" w:rsidP="00D517B3">
            <w:pPr>
              <w:spacing w:after="0"/>
              <w:rPr>
                <w:rFonts w:ascii="Arial" w:hAnsi="Arial" w:cs="Arial"/>
              </w:rPr>
            </w:pPr>
            <w:r w:rsidRPr="00D517B3">
              <w:rPr>
                <w:rFonts w:ascii="Arial" w:hAnsi="Arial" w:cs="Arial"/>
              </w:rPr>
              <w:t xml:space="preserve">DW thanked Emma for her valuable time and insightful presentation to the board. He emphasised the importance of the </w:t>
            </w:r>
            <w:r w:rsidRPr="00D517B3">
              <w:rPr>
                <w:rFonts w:ascii="Arial" w:hAnsi="Arial" w:cs="Arial"/>
              </w:rPr>
              <w:lastRenderedPageBreak/>
              <w:t>topics discussed and encouraged all board members to engage further by reaching out to Emma for more information.</w:t>
            </w:r>
          </w:p>
          <w:p w14:paraId="623CE513" w14:textId="77777777" w:rsidR="00D517B3" w:rsidRPr="00D517B3" w:rsidRDefault="00D517B3" w:rsidP="00D517B3">
            <w:pPr>
              <w:spacing w:after="0"/>
              <w:rPr>
                <w:rFonts w:ascii="Arial" w:hAnsi="Arial" w:cs="Arial"/>
              </w:rPr>
            </w:pPr>
          </w:p>
          <w:p w14:paraId="29AA17B4" w14:textId="77777777" w:rsidR="001207A9" w:rsidRDefault="00D517B3" w:rsidP="00D517B3">
            <w:pPr>
              <w:spacing w:after="0"/>
              <w:rPr>
                <w:rFonts w:ascii="Arial" w:hAnsi="Arial" w:cs="Arial"/>
              </w:rPr>
            </w:pPr>
            <w:r w:rsidRPr="00D517B3">
              <w:rPr>
                <w:rFonts w:ascii="Arial" w:hAnsi="Arial" w:cs="Arial"/>
              </w:rPr>
              <w:t>DW suggested that Emma be invited to attend industry cluster groups in the future.</w:t>
            </w:r>
          </w:p>
          <w:p w14:paraId="2D08D40E" w14:textId="552CF653" w:rsidR="00DC0F55" w:rsidRPr="00124162" w:rsidRDefault="00DC0F55" w:rsidP="00D517B3">
            <w:pPr>
              <w:spacing w:after="0"/>
              <w:rPr>
                <w:rFonts w:ascii="Arial" w:hAnsi="Arial" w:cs="Arial"/>
              </w:rPr>
            </w:pPr>
          </w:p>
        </w:tc>
        <w:tc>
          <w:tcPr>
            <w:tcW w:w="1649" w:type="dxa"/>
            <w:tcBorders>
              <w:top w:val="nil"/>
              <w:left w:val="nil"/>
              <w:bottom w:val="single" w:sz="8" w:space="0" w:color="auto"/>
              <w:right w:val="single" w:sz="8" w:space="0" w:color="auto"/>
            </w:tcBorders>
            <w:tcMar>
              <w:top w:w="0" w:type="dxa"/>
              <w:left w:w="108" w:type="dxa"/>
              <w:bottom w:w="0" w:type="dxa"/>
              <w:right w:w="108" w:type="dxa"/>
            </w:tcMar>
          </w:tcPr>
          <w:p w14:paraId="46BBEBFC" w14:textId="77777777" w:rsidR="00AC3587" w:rsidRPr="00124162" w:rsidRDefault="00AC3587">
            <w:pPr>
              <w:spacing w:after="0"/>
              <w:rPr>
                <w:rFonts w:ascii="Arial" w:hAnsi="Arial" w:cs="Arial"/>
              </w:rPr>
            </w:pPr>
          </w:p>
        </w:tc>
      </w:tr>
      <w:tr w:rsidR="00211E9C" w:rsidRPr="00124162" w14:paraId="7E0FD3C9" w14:textId="77777777" w:rsidTr="00AC3587">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DDDFD2" w14:textId="3115B719" w:rsidR="00211E9C" w:rsidRPr="00124162" w:rsidRDefault="00211E9C">
            <w:pPr>
              <w:spacing w:after="0"/>
              <w:rPr>
                <w:rFonts w:ascii="Arial" w:hAnsi="Arial" w:cs="Arial"/>
              </w:rPr>
            </w:pPr>
            <w:r w:rsidRPr="00124162">
              <w:rPr>
                <w:rFonts w:ascii="Arial" w:hAnsi="Arial" w:cs="Arial"/>
              </w:rPr>
              <w:t xml:space="preserve">2. </w:t>
            </w:r>
          </w:p>
        </w:tc>
        <w:tc>
          <w:tcPr>
            <w:tcW w:w="6511" w:type="dxa"/>
            <w:tcBorders>
              <w:top w:val="nil"/>
              <w:left w:val="nil"/>
              <w:bottom w:val="single" w:sz="8" w:space="0" w:color="auto"/>
              <w:right w:val="single" w:sz="8" w:space="0" w:color="auto"/>
            </w:tcBorders>
            <w:tcMar>
              <w:top w:w="0" w:type="dxa"/>
              <w:left w:w="108" w:type="dxa"/>
              <w:bottom w:w="0" w:type="dxa"/>
              <w:right w:w="108" w:type="dxa"/>
            </w:tcMar>
          </w:tcPr>
          <w:p w14:paraId="54CD58CF" w14:textId="77777777" w:rsidR="00211E9C" w:rsidRPr="00124162" w:rsidRDefault="007D1339">
            <w:pPr>
              <w:spacing w:after="0"/>
              <w:rPr>
                <w:rFonts w:ascii="Arial" w:hAnsi="Arial" w:cs="Arial"/>
                <w:b/>
                <w:bCs/>
              </w:rPr>
            </w:pPr>
            <w:r w:rsidRPr="00124162">
              <w:rPr>
                <w:rFonts w:ascii="Arial" w:hAnsi="Arial" w:cs="Arial"/>
                <w:b/>
                <w:bCs/>
              </w:rPr>
              <w:t>To receive a presentation on the work of Careers Wales</w:t>
            </w:r>
          </w:p>
          <w:p w14:paraId="56051863" w14:textId="77777777" w:rsidR="007D1339" w:rsidRPr="00124162" w:rsidRDefault="007D1339">
            <w:pPr>
              <w:spacing w:after="0"/>
              <w:rPr>
                <w:rFonts w:ascii="Arial" w:hAnsi="Arial" w:cs="Arial"/>
                <w:b/>
                <w:bCs/>
              </w:rPr>
            </w:pPr>
          </w:p>
          <w:p w14:paraId="44A2A0DB" w14:textId="63F2251C" w:rsidR="007D1339" w:rsidRPr="00124162" w:rsidRDefault="007D1339">
            <w:pPr>
              <w:spacing w:after="0"/>
              <w:rPr>
                <w:rFonts w:ascii="Arial" w:hAnsi="Arial" w:cs="Arial"/>
              </w:rPr>
            </w:pPr>
            <w:r w:rsidRPr="00124162">
              <w:rPr>
                <w:rFonts w:ascii="Arial" w:hAnsi="Arial" w:cs="Arial"/>
              </w:rPr>
              <w:t xml:space="preserve">Mandy Ifans from </w:t>
            </w:r>
            <w:r w:rsidR="00E51FFF" w:rsidRPr="00124162">
              <w:rPr>
                <w:rFonts w:ascii="Arial" w:hAnsi="Arial" w:cs="Arial"/>
              </w:rPr>
              <w:t>Careers Wales</w:t>
            </w:r>
            <w:r w:rsidRPr="00124162">
              <w:rPr>
                <w:rFonts w:ascii="Arial" w:hAnsi="Arial" w:cs="Arial"/>
              </w:rPr>
              <w:t xml:space="preserve"> presented to the board on the </w:t>
            </w:r>
            <w:r w:rsidR="005413A1" w:rsidRPr="00124162">
              <w:rPr>
                <w:rFonts w:ascii="Arial" w:hAnsi="Arial" w:cs="Arial"/>
              </w:rPr>
              <w:t>work of Careers Wales</w:t>
            </w:r>
            <w:r w:rsidRPr="00124162">
              <w:rPr>
                <w:rFonts w:ascii="Arial" w:hAnsi="Arial" w:cs="Arial"/>
              </w:rPr>
              <w:t>:</w:t>
            </w:r>
          </w:p>
          <w:p w14:paraId="54426D8F" w14:textId="77777777" w:rsidR="005413A1" w:rsidRPr="00124162" w:rsidRDefault="005413A1">
            <w:pPr>
              <w:spacing w:after="0"/>
              <w:rPr>
                <w:rFonts w:ascii="Arial" w:hAnsi="Arial" w:cs="Arial"/>
              </w:rPr>
            </w:pPr>
          </w:p>
          <w:p w14:paraId="142B0727" w14:textId="67602410" w:rsidR="005413A1" w:rsidRPr="00124162" w:rsidRDefault="00CA1D9C">
            <w:pPr>
              <w:spacing w:after="0"/>
              <w:rPr>
                <w:rFonts w:ascii="Arial" w:hAnsi="Arial" w:cs="Arial"/>
              </w:rPr>
            </w:pPr>
            <w:r w:rsidRPr="00124162">
              <w:rPr>
                <w:rFonts w:ascii="Arial" w:hAnsi="Arial" w:cs="Arial"/>
              </w:rPr>
              <w:object w:dxaOrig="1508" w:dyaOrig="982" w14:anchorId="19E0FD3F">
                <v:shape id="_x0000_i1026" type="#_x0000_t75" style="width:75.5pt;height:49pt" o:ole="">
                  <v:imagedata r:id="rId9" o:title=""/>
                </v:shape>
                <o:OLEObject Type="Embed" ProgID="PowerPoint.Show.12" ShapeID="_x0000_i1026" DrawAspect="Icon" ObjectID="_1809330607" r:id="rId10"/>
              </w:object>
            </w:r>
          </w:p>
          <w:p w14:paraId="65691107" w14:textId="77777777" w:rsidR="00CA1D9C" w:rsidRPr="00124162" w:rsidRDefault="00CA1D9C">
            <w:pPr>
              <w:spacing w:after="0"/>
              <w:rPr>
                <w:rFonts w:ascii="Arial" w:hAnsi="Arial" w:cs="Arial"/>
              </w:rPr>
            </w:pPr>
          </w:p>
          <w:p w14:paraId="38E068E9" w14:textId="36A4EA38" w:rsidR="007D1339" w:rsidRPr="00124162" w:rsidRDefault="007D1339">
            <w:pPr>
              <w:spacing w:after="0"/>
              <w:rPr>
                <w:rFonts w:ascii="Arial" w:hAnsi="Arial" w:cs="Arial"/>
                <w:b/>
                <w:bCs/>
              </w:rPr>
            </w:pPr>
          </w:p>
        </w:tc>
        <w:tc>
          <w:tcPr>
            <w:tcW w:w="1649" w:type="dxa"/>
            <w:tcBorders>
              <w:top w:val="nil"/>
              <w:left w:val="nil"/>
              <w:bottom w:val="single" w:sz="8" w:space="0" w:color="auto"/>
              <w:right w:val="single" w:sz="8" w:space="0" w:color="auto"/>
            </w:tcBorders>
            <w:tcMar>
              <w:top w:w="0" w:type="dxa"/>
              <w:left w:w="108" w:type="dxa"/>
              <w:bottom w:w="0" w:type="dxa"/>
              <w:right w:w="108" w:type="dxa"/>
            </w:tcMar>
          </w:tcPr>
          <w:p w14:paraId="14258299" w14:textId="77777777" w:rsidR="00211E9C" w:rsidRPr="00124162" w:rsidRDefault="00211E9C">
            <w:pPr>
              <w:spacing w:after="0"/>
              <w:rPr>
                <w:rFonts w:ascii="Arial" w:hAnsi="Arial" w:cs="Arial"/>
              </w:rPr>
            </w:pPr>
          </w:p>
        </w:tc>
      </w:tr>
      <w:tr w:rsidR="00AC3587" w:rsidRPr="00124162" w14:paraId="721700FC" w14:textId="77777777" w:rsidTr="00AC3587">
        <w:tc>
          <w:tcPr>
            <w:tcW w:w="846" w:type="dxa"/>
            <w:tcBorders>
              <w:top w:val="nil"/>
              <w:left w:val="single" w:sz="8" w:space="0" w:color="auto"/>
              <w:bottom w:val="nil"/>
              <w:right w:val="single" w:sz="8" w:space="0" w:color="auto"/>
            </w:tcBorders>
            <w:tcMar>
              <w:top w:w="0" w:type="dxa"/>
              <w:left w:w="108" w:type="dxa"/>
              <w:bottom w:w="0" w:type="dxa"/>
              <w:right w:w="108" w:type="dxa"/>
            </w:tcMar>
            <w:hideMark/>
          </w:tcPr>
          <w:p w14:paraId="1C6101EC" w14:textId="77777777" w:rsidR="00AC3587" w:rsidRPr="00124162" w:rsidRDefault="00AC3587">
            <w:pPr>
              <w:spacing w:after="0"/>
              <w:rPr>
                <w:rFonts w:ascii="Arial" w:hAnsi="Arial" w:cs="Arial"/>
              </w:rPr>
            </w:pPr>
            <w:r w:rsidRPr="00124162">
              <w:rPr>
                <w:rFonts w:ascii="Arial" w:hAnsi="Arial" w:cs="Arial"/>
              </w:rPr>
              <w:t>2</w:t>
            </w:r>
          </w:p>
        </w:tc>
        <w:tc>
          <w:tcPr>
            <w:tcW w:w="6511" w:type="dxa"/>
            <w:tcBorders>
              <w:top w:val="nil"/>
              <w:left w:val="nil"/>
              <w:bottom w:val="nil"/>
              <w:right w:val="single" w:sz="8" w:space="0" w:color="auto"/>
            </w:tcBorders>
            <w:tcMar>
              <w:top w:w="0" w:type="dxa"/>
              <w:left w:w="108" w:type="dxa"/>
              <w:bottom w:w="0" w:type="dxa"/>
              <w:right w:w="108" w:type="dxa"/>
            </w:tcMar>
          </w:tcPr>
          <w:p w14:paraId="7E107F6B" w14:textId="77777777" w:rsidR="00D517B3" w:rsidRPr="00D517B3" w:rsidRDefault="00D517B3" w:rsidP="00D517B3">
            <w:pPr>
              <w:spacing w:after="0"/>
              <w:textAlignment w:val="baseline"/>
              <w:rPr>
                <w:rFonts w:ascii="Arial" w:hAnsi="Arial" w:cs="Arial"/>
                <w:b/>
                <w:bCs/>
              </w:rPr>
            </w:pPr>
            <w:r w:rsidRPr="00D517B3">
              <w:rPr>
                <w:rFonts w:ascii="Arial" w:hAnsi="Arial" w:cs="Arial"/>
                <w:b/>
                <w:bCs/>
              </w:rPr>
              <w:t>RSP Chair Activity update</w:t>
            </w:r>
          </w:p>
          <w:p w14:paraId="59F5228E" w14:textId="77777777" w:rsidR="00D517B3" w:rsidRPr="00D517B3" w:rsidRDefault="00D517B3" w:rsidP="00D517B3">
            <w:pPr>
              <w:spacing w:after="0"/>
              <w:textAlignment w:val="baseline"/>
              <w:rPr>
                <w:rFonts w:ascii="Arial" w:hAnsi="Arial" w:cs="Arial"/>
                <w:b/>
                <w:bCs/>
              </w:rPr>
            </w:pPr>
          </w:p>
          <w:p w14:paraId="2C3B9700" w14:textId="77777777" w:rsidR="00D517B3" w:rsidRPr="00D517B3" w:rsidRDefault="00D517B3" w:rsidP="00D517B3">
            <w:pPr>
              <w:spacing w:after="0"/>
              <w:textAlignment w:val="baseline"/>
              <w:rPr>
                <w:rFonts w:ascii="Arial" w:hAnsi="Arial" w:cs="Arial"/>
              </w:rPr>
            </w:pPr>
            <w:r w:rsidRPr="00D517B3">
              <w:rPr>
                <w:rFonts w:ascii="Arial" w:hAnsi="Arial" w:cs="Arial"/>
              </w:rPr>
              <w:t xml:space="preserve">DW provided the board with a comprehensive update on recent activities. DW reported that he had attended several events on behalf of the RLSP, engaging with new companies to encourage their participation in cluster groups. DW emphasised the significant impact these clusters have on the work of the RLSP. </w:t>
            </w:r>
          </w:p>
          <w:p w14:paraId="051CA6AE" w14:textId="77777777" w:rsidR="00D517B3" w:rsidRPr="00D517B3" w:rsidRDefault="00D517B3" w:rsidP="00D517B3">
            <w:pPr>
              <w:spacing w:after="0"/>
              <w:textAlignment w:val="baseline"/>
              <w:rPr>
                <w:rFonts w:ascii="Arial" w:hAnsi="Arial" w:cs="Arial"/>
              </w:rPr>
            </w:pPr>
          </w:p>
          <w:p w14:paraId="451DF313" w14:textId="37332639" w:rsidR="00AC3587" w:rsidRPr="00124162" w:rsidRDefault="00D517B3" w:rsidP="00D517B3">
            <w:pPr>
              <w:spacing w:after="0"/>
              <w:textAlignment w:val="baseline"/>
              <w:rPr>
                <w:rFonts w:ascii="Arial" w:hAnsi="Arial" w:cs="Arial"/>
              </w:rPr>
            </w:pPr>
            <w:r w:rsidRPr="00D517B3">
              <w:rPr>
                <w:rFonts w:ascii="Arial" w:hAnsi="Arial" w:cs="Arial"/>
              </w:rPr>
              <w:t>DW informed the board that he attended all the cluster group meetings in March to observe their operations. He emphasised the need for changes within the clusters to achieve meaningful and tangible outcomes.</w:t>
            </w:r>
          </w:p>
        </w:tc>
        <w:tc>
          <w:tcPr>
            <w:tcW w:w="1649" w:type="dxa"/>
            <w:tcBorders>
              <w:top w:val="nil"/>
              <w:left w:val="nil"/>
              <w:bottom w:val="nil"/>
              <w:right w:val="single" w:sz="8" w:space="0" w:color="auto"/>
            </w:tcBorders>
            <w:tcMar>
              <w:top w:w="0" w:type="dxa"/>
              <w:left w:w="108" w:type="dxa"/>
              <w:bottom w:w="0" w:type="dxa"/>
              <w:right w:w="108" w:type="dxa"/>
            </w:tcMar>
          </w:tcPr>
          <w:p w14:paraId="2902F8FE" w14:textId="77777777" w:rsidR="00AC3587" w:rsidRPr="00124162" w:rsidRDefault="00AC3587">
            <w:pPr>
              <w:spacing w:after="0"/>
              <w:rPr>
                <w:rFonts w:ascii="Arial" w:hAnsi="Arial" w:cs="Arial"/>
              </w:rPr>
            </w:pPr>
          </w:p>
        </w:tc>
      </w:tr>
      <w:tr w:rsidR="00AC3587" w:rsidRPr="00124162" w14:paraId="1BF35E9A" w14:textId="77777777" w:rsidTr="00AC3587">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8DC625" w14:textId="77777777" w:rsidR="00AC3587" w:rsidRPr="00124162" w:rsidRDefault="00AC3587">
            <w:pPr>
              <w:spacing w:after="0"/>
              <w:rPr>
                <w:rFonts w:ascii="Arial" w:hAnsi="Arial" w:cs="Arial"/>
              </w:rPr>
            </w:pPr>
          </w:p>
        </w:tc>
        <w:tc>
          <w:tcPr>
            <w:tcW w:w="6511" w:type="dxa"/>
            <w:tcBorders>
              <w:top w:val="nil"/>
              <w:left w:val="nil"/>
              <w:bottom w:val="single" w:sz="8" w:space="0" w:color="auto"/>
              <w:right w:val="single" w:sz="8" w:space="0" w:color="auto"/>
            </w:tcBorders>
            <w:tcMar>
              <w:top w:w="0" w:type="dxa"/>
              <w:left w:w="108" w:type="dxa"/>
              <w:bottom w:w="0" w:type="dxa"/>
              <w:right w:w="108" w:type="dxa"/>
            </w:tcMar>
          </w:tcPr>
          <w:p w14:paraId="14F76A5C" w14:textId="77777777" w:rsidR="00AC3587" w:rsidRPr="00124162" w:rsidRDefault="00AC3587">
            <w:pPr>
              <w:spacing w:after="0"/>
              <w:textAlignment w:val="baseline"/>
              <w:rPr>
                <w:rFonts w:ascii="Arial" w:hAnsi="Arial" w:cs="Arial"/>
              </w:rPr>
            </w:pPr>
          </w:p>
        </w:tc>
        <w:tc>
          <w:tcPr>
            <w:tcW w:w="1649" w:type="dxa"/>
            <w:tcBorders>
              <w:top w:val="nil"/>
              <w:left w:val="nil"/>
              <w:bottom w:val="single" w:sz="8" w:space="0" w:color="auto"/>
              <w:right w:val="single" w:sz="8" w:space="0" w:color="auto"/>
            </w:tcBorders>
            <w:tcMar>
              <w:top w:w="0" w:type="dxa"/>
              <w:left w:w="108" w:type="dxa"/>
              <w:bottom w:w="0" w:type="dxa"/>
              <w:right w:w="108" w:type="dxa"/>
            </w:tcMar>
          </w:tcPr>
          <w:p w14:paraId="72B81B11" w14:textId="77777777" w:rsidR="00AC3587" w:rsidRPr="00124162" w:rsidRDefault="00AC3587">
            <w:pPr>
              <w:spacing w:after="0"/>
              <w:rPr>
                <w:rFonts w:ascii="Arial" w:hAnsi="Arial" w:cs="Arial"/>
              </w:rPr>
            </w:pPr>
          </w:p>
        </w:tc>
      </w:tr>
      <w:tr w:rsidR="00AC3587" w:rsidRPr="00124162" w14:paraId="09D6E5F6" w14:textId="77777777" w:rsidTr="00AC3587">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1047F" w14:textId="77777777" w:rsidR="00AC3587" w:rsidRPr="00124162" w:rsidRDefault="00AC3587">
            <w:pPr>
              <w:spacing w:after="0"/>
              <w:rPr>
                <w:rFonts w:ascii="Arial" w:hAnsi="Arial" w:cs="Arial"/>
              </w:rPr>
            </w:pPr>
            <w:r w:rsidRPr="00124162">
              <w:rPr>
                <w:rFonts w:ascii="Arial" w:hAnsi="Arial" w:cs="Arial"/>
              </w:rPr>
              <w:t>3.</w:t>
            </w:r>
          </w:p>
        </w:tc>
        <w:tc>
          <w:tcPr>
            <w:tcW w:w="6511" w:type="dxa"/>
            <w:tcBorders>
              <w:top w:val="nil"/>
              <w:left w:val="nil"/>
              <w:bottom w:val="single" w:sz="8" w:space="0" w:color="auto"/>
              <w:right w:val="single" w:sz="8" w:space="0" w:color="auto"/>
            </w:tcBorders>
            <w:tcMar>
              <w:top w:w="0" w:type="dxa"/>
              <w:left w:w="108" w:type="dxa"/>
              <w:bottom w:w="0" w:type="dxa"/>
              <w:right w:w="108" w:type="dxa"/>
            </w:tcMar>
          </w:tcPr>
          <w:p w14:paraId="046FB4B0" w14:textId="77777777" w:rsidR="00D40669" w:rsidRPr="00D40669" w:rsidRDefault="00D40669" w:rsidP="00D40669">
            <w:pPr>
              <w:spacing w:after="0"/>
              <w:textAlignment w:val="baseline"/>
              <w:rPr>
                <w:rFonts w:ascii="Arial" w:hAnsi="Arial" w:cs="Arial"/>
                <w:b/>
                <w:bCs/>
              </w:rPr>
            </w:pPr>
            <w:r w:rsidRPr="00D40669">
              <w:rPr>
                <w:rFonts w:ascii="Arial" w:hAnsi="Arial" w:cs="Arial"/>
                <w:b/>
                <w:bCs/>
              </w:rPr>
              <w:t>Skills and Talent Programme:</w:t>
            </w:r>
          </w:p>
          <w:p w14:paraId="4C737D08" w14:textId="77777777" w:rsidR="00D40669" w:rsidRPr="00D40669" w:rsidRDefault="00D40669" w:rsidP="00D40669">
            <w:pPr>
              <w:spacing w:after="0"/>
              <w:textAlignment w:val="baseline"/>
              <w:rPr>
                <w:rFonts w:ascii="Arial" w:hAnsi="Arial" w:cs="Arial"/>
                <w:b/>
                <w:bCs/>
              </w:rPr>
            </w:pPr>
          </w:p>
          <w:p w14:paraId="0590857C" w14:textId="77777777" w:rsidR="00D40669" w:rsidRPr="00D40669" w:rsidRDefault="00D40669" w:rsidP="00D40669">
            <w:pPr>
              <w:spacing w:after="0"/>
              <w:textAlignment w:val="baseline"/>
              <w:rPr>
                <w:rFonts w:ascii="Arial" w:hAnsi="Arial" w:cs="Arial"/>
              </w:rPr>
            </w:pPr>
            <w:r w:rsidRPr="00D40669">
              <w:rPr>
                <w:rFonts w:ascii="Arial" w:hAnsi="Arial" w:cs="Arial"/>
              </w:rPr>
              <w:t>JL informed the board that the papers distributed to board members included Project Evaluation Forms for completed projects.</w:t>
            </w:r>
          </w:p>
          <w:p w14:paraId="145D96E7" w14:textId="77777777" w:rsidR="00D40669" w:rsidRPr="00D40669" w:rsidRDefault="00D40669" w:rsidP="00D40669">
            <w:pPr>
              <w:spacing w:after="0"/>
              <w:textAlignment w:val="baseline"/>
              <w:rPr>
                <w:rFonts w:ascii="Arial" w:hAnsi="Arial" w:cs="Arial"/>
              </w:rPr>
            </w:pPr>
          </w:p>
          <w:p w14:paraId="6572DFE0" w14:textId="77777777" w:rsidR="00D40669" w:rsidRPr="00D40669" w:rsidRDefault="00D40669" w:rsidP="00D40669">
            <w:pPr>
              <w:spacing w:after="0"/>
              <w:textAlignment w:val="baseline"/>
              <w:rPr>
                <w:rFonts w:ascii="Arial" w:hAnsi="Arial" w:cs="Arial"/>
              </w:rPr>
            </w:pPr>
            <w:r w:rsidRPr="00D40669">
              <w:rPr>
                <w:rFonts w:ascii="Arial" w:hAnsi="Arial" w:cs="Arial"/>
              </w:rPr>
              <w:t>LI suggested adding a question to the evaluation form: "What was the reason for not meeting or exceeding targets?"</w:t>
            </w:r>
          </w:p>
          <w:p w14:paraId="03038AEA" w14:textId="77777777" w:rsidR="00D40669" w:rsidRPr="00D40669" w:rsidRDefault="00D40669" w:rsidP="00D40669">
            <w:pPr>
              <w:spacing w:after="0"/>
              <w:textAlignment w:val="baseline"/>
              <w:rPr>
                <w:rFonts w:ascii="Arial" w:hAnsi="Arial" w:cs="Arial"/>
              </w:rPr>
            </w:pPr>
          </w:p>
          <w:p w14:paraId="39F4F41F" w14:textId="77777777" w:rsidR="00D40669" w:rsidRPr="00D40669" w:rsidRDefault="00D40669" w:rsidP="00D40669">
            <w:pPr>
              <w:spacing w:after="0"/>
              <w:textAlignment w:val="baseline"/>
              <w:rPr>
                <w:rFonts w:ascii="Arial" w:hAnsi="Arial" w:cs="Arial"/>
                <w:b/>
                <w:bCs/>
              </w:rPr>
            </w:pPr>
            <w:r w:rsidRPr="00D40669">
              <w:rPr>
                <w:rFonts w:ascii="Arial" w:hAnsi="Arial" w:cs="Arial"/>
                <w:b/>
                <w:bCs/>
              </w:rPr>
              <w:t>The board agreed for the question to be added.</w:t>
            </w:r>
          </w:p>
          <w:p w14:paraId="05461D30" w14:textId="77777777" w:rsidR="00D40669" w:rsidRPr="00D40669" w:rsidRDefault="00D40669" w:rsidP="00D40669">
            <w:pPr>
              <w:spacing w:after="0"/>
              <w:textAlignment w:val="baseline"/>
              <w:rPr>
                <w:rFonts w:ascii="Arial" w:hAnsi="Arial" w:cs="Arial"/>
              </w:rPr>
            </w:pPr>
          </w:p>
          <w:p w14:paraId="2494B169" w14:textId="6DDA6F56" w:rsidR="0091123B" w:rsidRDefault="00D40669" w:rsidP="00D40669">
            <w:pPr>
              <w:spacing w:after="0"/>
              <w:textAlignment w:val="baseline"/>
              <w:rPr>
                <w:rFonts w:ascii="Arial" w:hAnsi="Arial" w:cs="Arial"/>
              </w:rPr>
            </w:pPr>
            <w:r w:rsidRPr="00D40669">
              <w:rPr>
                <w:rFonts w:ascii="Arial" w:hAnsi="Arial" w:cs="Arial"/>
              </w:rPr>
              <w:t xml:space="preserve">JL then provided an update on the project with the following report: </w:t>
            </w:r>
          </w:p>
          <w:p w14:paraId="16BBABBA" w14:textId="77777777" w:rsidR="00D40669" w:rsidRPr="00D40669" w:rsidRDefault="00D40669" w:rsidP="00D40669">
            <w:pPr>
              <w:spacing w:after="0"/>
              <w:textAlignment w:val="baseline"/>
              <w:rPr>
                <w:rFonts w:ascii="Arial" w:hAnsi="Arial" w:cs="Arial"/>
              </w:rPr>
            </w:pPr>
          </w:p>
          <w:p w14:paraId="1F7DC25F" w14:textId="7E50FE31" w:rsidR="00AC3587" w:rsidRPr="00124162" w:rsidRDefault="00691C7A">
            <w:pPr>
              <w:spacing w:after="0"/>
              <w:textAlignment w:val="baseline"/>
              <w:rPr>
                <w:rFonts w:ascii="Arial" w:hAnsi="Arial" w:cs="Arial"/>
              </w:rPr>
            </w:pPr>
            <w:r w:rsidRPr="00124162">
              <w:rPr>
                <w:rFonts w:ascii="Arial" w:hAnsi="Arial" w:cs="Arial"/>
              </w:rPr>
              <w:object w:dxaOrig="1508" w:dyaOrig="982" w14:anchorId="6D01EF94">
                <v:shape id="_x0000_i1027" type="#_x0000_t75" style="width:75.5pt;height:49pt" o:ole="">
                  <v:imagedata r:id="rId11" o:title=""/>
                </v:shape>
                <o:OLEObject Type="Embed" ProgID="Word.Document.12" ShapeID="_x0000_i1027" DrawAspect="Icon" ObjectID="_1809330608" r:id="rId12">
                  <o:FieldCodes>\s</o:FieldCodes>
                </o:OLEObject>
              </w:object>
            </w:r>
          </w:p>
          <w:p w14:paraId="05B71003" w14:textId="77777777" w:rsidR="005B5526" w:rsidRPr="00124162" w:rsidRDefault="005B5526">
            <w:pPr>
              <w:spacing w:after="0"/>
              <w:textAlignment w:val="baseline"/>
              <w:rPr>
                <w:rFonts w:ascii="Arial" w:hAnsi="Arial" w:cs="Arial"/>
              </w:rPr>
            </w:pPr>
          </w:p>
          <w:p w14:paraId="1AF123E9" w14:textId="77777777" w:rsidR="002E2C8D" w:rsidRDefault="002E2C8D" w:rsidP="002E2C8D">
            <w:pPr>
              <w:spacing w:after="0"/>
              <w:textAlignment w:val="baseline"/>
              <w:rPr>
                <w:rFonts w:ascii="Arial" w:hAnsi="Arial" w:cs="Arial"/>
              </w:rPr>
            </w:pPr>
            <w:r>
              <w:rPr>
                <w:rFonts w:ascii="Arial" w:hAnsi="Arial" w:cs="Arial"/>
              </w:rPr>
              <w:t>JL informed the board that concerns that had been raised in the last meeting regarding two projects have now been resolved.</w:t>
            </w:r>
          </w:p>
          <w:p w14:paraId="2FFB5E1D" w14:textId="77777777" w:rsidR="002E2C8D" w:rsidRDefault="002E2C8D" w:rsidP="002E2C8D">
            <w:pPr>
              <w:spacing w:after="0"/>
              <w:textAlignment w:val="baseline"/>
              <w:rPr>
                <w:rFonts w:ascii="Arial" w:hAnsi="Arial" w:cs="Arial"/>
              </w:rPr>
            </w:pPr>
          </w:p>
          <w:p w14:paraId="5956486A" w14:textId="77777777" w:rsidR="002E2C8D" w:rsidRDefault="002E2C8D" w:rsidP="002E2C8D">
            <w:pPr>
              <w:spacing w:after="0"/>
              <w:textAlignment w:val="baseline"/>
              <w:rPr>
                <w:rFonts w:ascii="Arial" w:hAnsi="Arial" w:cs="Arial"/>
              </w:rPr>
            </w:pPr>
            <w:r>
              <w:rPr>
                <w:rFonts w:ascii="Arial" w:hAnsi="Arial" w:cs="Arial"/>
              </w:rPr>
              <w:t xml:space="preserve">The </w:t>
            </w:r>
            <w:proofErr w:type="spellStart"/>
            <w:r>
              <w:rPr>
                <w:rFonts w:ascii="Arial" w:hAnsi="Arial" w:cs="Arial"/>
              </w:rPr>
              <w:t>Batri</w:t>
            </w:r>
            <w:proofErr w:type="spellEnd"/>
            <w:r>
              <w:rPr>
                <w:rFonts w:ascii="Arial" w:hAnsi="Arial" w:cs="Arial"/>
              </w:rPr>
              <w:t xml:space="preserve"> project has been withdrawn, and the funding has been returned to the general fund.</w:t>
            </w:r>
          </w:p>
          <w:p w14:paraId="5E24E817" w14:textId="77777777" w:rsidR="002E2C8D" w:rsidRDefault="002E2C8D" w:rsidP="002E2C8D">
            <w:pPr>
              <w:spacing w:after="0"/>
              <w:textAlignment w:val="baseline"/>
              <w:rPr>
                <w:rFonts w:ascii="Arial" w:hAnsi="Arial" w:cs="Arial"/>
              </w:rPr>
            </w:pPr>
          </w:p>
          <w:p w14:paraId="48E8B58A" w14:textId="77777777" w:rsidR="002E2C8D" w:rsidRDefault="002E2C8D" w:rsidP="002E2C8D">
            <w:pPr>
              <w:spacing w:after="0"/>
              <w:textAlignment w:val="baseline"/>
              <w:rPr>
                <w:rFonts w:ascii="Arial" w:hAnsi="Arial" w:cs="Arial"/>
              </w:rPr>
            </w:pPr>
            <w:r>
              <w:rPr>
                <w:rFonts w:ascii="Arial" w:hAnsi="Arial" w:cs="Arial"/>
              </w:rPr>
              <w:t>For the 5G Technology project, the team has agreed to submit a claim, and the project's timeline has been extended to January 2027.</w:t>
            </w:r>
          </w:p>
          <w:p w14:paraId="22893A4A" w14:textId="77777777" w:rsidR="002E2C8D" w:rsidRDefault="002E2C8D" w:rsidP="002E2C8D">
            <w:pPr>
              <w:spacing w:after="0"/>
              <w:textAlignment w:val="baseline"/>
              <w:rPr>
                <w:rFonts w:ascii="Aptos" w:hAnsi="Aptos" w:cs="Aptos"/>
              </w:rPr>
            </w:pPr>
          </w:p>
          <w:p w14:paraId="058DE37B" w14:textId="77777777" w:rsidR="002E2C8D" w:rsidRDefault="002E2C8D" w:rsidP="002E2C8D">
            <w:pPr>
              <w:spacing w:after="0"/>
              <w:textAlignment w:val="baseline"/>
            </w:pPr>
            <w:r>
              <w:t xml:space="preserve">The </w:t>
            </w:r>
            <w:proofErr w:type="gramStart"/>
            <w:r>
              <w:t xml:space="preserve">Board  </w:t>
            </w:r>
            <w:r>
              <w:rPr>
                <w:b/>
                <w:bCs/>
              </w:rPr>
              <w:t>AGREED</w:t>
            </w:r>
            <w:proofErr w:type="gramEnd"/>
            <w:r>
              <w:rPr>
                <w:b/>
                <w:bCs/>
              </w:rPr>
              <w:t>:  that the 5G project could be extended to January 2027</w:t>
            </w:r>
            <w:r>
              <w:t>.</w:t>
            </w:r>
          </w:p>
          <w:p w14:paraId="369669B0" w14:textId="77777777" w:rsidR="00AC3587" w:rsidRPr="00124162" w:rsidRDefault="00AC3587" w:rsidP="00E3245C">
            <w:pPr>
              <w:spacing w:after="0"/>
              <w:textAlignment w:val="baseline"/>
              <w:rPr>
                <w:rFonts w:ascii="Arial" w:hAnsi="Arial" w:cs="Arial"/>
              </w:rPr>
            </w:pPr>
          </w:p>
        </w:tc>
        <w:tc>
          <w:tcPr>
            <w:tcW w:w="1649" w:type="dxa"/>
            <w:tcBorders>
              <w:top w:val="nil"/>
              <w:left w:val="nil"/>
              <w:bottom w:val="single" w:sz="8" w:space="0" w:color="auto"/>
              <w:right w:val="single" w:sz="8" w:space="0" w:color="auto"/>
            </w:tcBorders>
            <w:tcMar>
              <w:top w:w="0" w:type="dxa"/>
              <w:left w:w="108" w:type="dxa"/>
              <w:bottom w:w="0" w:type="dxa"/>
              <w:right w:w="108" w:type="dxa"/>
            </w:tcMar>
            <w:hideMark/>
          </w:tcPr>
          <w:p w14:paraId="43616119" w14:textId="5A26F553" w:rsidR="00AC3587" w:rsidRPr="00124162" w:rsidRDefault="00D40669">
            <w:pPr>
              <w:spacing w:after="0"/>
              <w:rPr>
                <w:rFonts w:ascii="Arial" w:hAnsi="Arial" w:cs="Arial"/>
              </w:rPr>
            </w:pPr>
            <w:r w:rsidRPr="00D40669">
              <w:rPr>
                <w:rFonts w:ascii="Arial" w:hAnsi="Arial" w:cs="Arial"/>
              </w:rPr>
              <w:lastRenderedPageBreak/>
              <w:t>Action – question to be added to Project Evaluation Forms</w:t>
            </w:r>
          </w:p>
        </w:tc>
      </w:tr>
      <w:tr w:rsidR="00AC3587" w:rsidRPr="00124162" w14:paraId="0DFA02DF" w14:textId="77777777" w:rsidTr="00AC3587">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1988D3" w14:textId="77777777" w:rsidR="00AC3587" w:rsidRPr="00124162" w:rsidRDefault="00AC3587">
            <w:pPr>
              <w:spacing w:after="0"/>
              <w:rPr>
                <w:rFonts w:ascii="Arial" w:hAnsi="Arial" w:cs="Arial"/>
              </w:rPr>
            </w:pPr>
          </w:p>
        </w:tc>
        <w:tc>
          <w:tcPr>
            <w:tcW w:w="6511" w:type="dxa"/>
            <w:tcBorders>
              <w:top w:val="nil"/>
              <w:left w:val="nil"/>
              <w:bottom w:val="single" w:sz="8" w:space="0" w:color="auto"/>
              <w:right w:val="single" w:sz="8" w:space="0" w:color="auto"/>
            </w:tcBorders>
            <w:tcMar>
              <w:top w:w="0" w:type="dxa"/>
              <w:left w:w="108" w:type="dxa"/>
              <w:bottom w:w="0" w:type="dxa"/>
              <w:right w:w="108" w:type="dxa"/>
            </w:tcMar>
          </w:tcPr>
          <w:p w14:paraId="02A2D4A8" w14:textId="77777777" w:rsidR="00AC3587" w:rsidRPr="00124162" w:rsidRDefault="00AC3587">
            <w:pPr>
              <w:spacing w:after="0"/>
              <w:textAlignment w:val="baseline"/>
              <w:rPr>
                <w:rFonts w:ascii="Arial" w:hAnsi="Arial" w:cs="Arial"/>
                <w:b/>
                <w:bCs/>
              </w:rPr>
            </w:pPr>
            <w:r w:rsidRPr="00124162">
              <w:rPr>
                <w:rFonts w:ascii="Arial" w:hAnsi="Arial" w:cs="Arial"/>
                <w:b/>
                <w:bCs/>
              </w:rPr>
              <w:t>Welsh Government Update</w:t>
            </w:r>
          </w:p>
          <w:p w14:paraId="3BC4E7E1" w14:textId="77777777" w:rsidR="00AC3587" w:rsidRPr="00124162" w:rsidRDefault="00AC3587">
            <w:pPr>
              <w:spacing w:after="0"/>
              <w:textAlignment w:val="baseline"/>
              <w:rPr>
                <w:rFonts w:ascii="Arial" w:hAnsi="Arial" w:cs="Arial"/>
                <w:b/>
                <w:bCs/>
              </w:rPr>
            </w:pPr>
          </w:p>
          <w:p w14:paraId="57381834" w14:textId="77777777" w:rsidR="002E2C8D" w:rsidRPr="002E2C8D" w:rsidRDefault="002E2C8D" w:rsidP="002E2C8D">
            <w:pPr>
              <w:spacing w:after="0"/>
              <w:textAlignment w:val="baseline"/>
              <w:rPr>
                <w:rFonts w:ascii="Arial" w:hAnsi="Arial" w:cs="Arial"/>
              </w:rPr>
            </w:pPr>
            <w:r w:rsidRPr="002E2C8D">
              <w:rPr>
                <w:rFonts w:ascii="Arial" w:hAnsi="Arial" w:cs="Arial"/>
              </w:rPr>
              <w:t>EL provided an update on the Welsh Government Employability Engagement Events. The Welsh Government is undertaking an ambitious initiative to reform employability support across Wales. As part of this effort, they are hosting four regional engagement events to help shape a new, integrated Employability Support Programme that benefits everyone in Wales. The event for our region is scheduled for June 4th.</w:t>
            </w:r>
          </w:p>
          <w:p w14:paraId="1E056A4B" w14:textId="77777777" w:rsidR="002E2C8D" w:rsidRPr="002E2C8D" w:rsidRDefault="002E2C8D" w:rsidP="002E2C8D">
            <w:pPr>
              <w:spacing w:after="0"/>
              <w:textAlignment w:val="baseline"/>
              <w:rPr>
                <w:rFonts w:ascii="Arial" w:hAnsi="Arial" w:cs="Arial"/>
              </w:rPr>
            </w:pPr>
          </w:p>
          <w:p w14:paraId="2C83E28A" w14:textId="5A96A0B2" w:rsidR="002E2C8D" w:rsidRDefault="002E2C8D" w:rsidP="002E2C8D">
            <w:pPr>
              <w:rPr>
                <w:rFonts w:ascii="Arial" w:hAnsi="Arial" w:cs="Arial"/>
              </w:rPr>
            </w:pPr>
            <w:r w:rsidRPr="002E2C8D">
              <w:rPr>
                <w:rFonts w:ascii="Arial" w:hAnsi="Arial" w:cs="Arial"/>
              </w:rPr>
              <w:t>EL also informed the board of the Publication of Toolkit for Employers</w:t>
            </w:r>
            <w:r>
              <w:rPr>
                <w:rFonts w:ascii="Arial" w:hAnsi="Arial" w:cs="Arial"/>
              </w:rPr>
              <w:t>.</w:t>
            </w:r>
          </w:p>
          <w:p w14:paraId="5CFAC9D4" w14:textId="4AD37031" w:rsidR="00687B24" w:rsidRPr="00124162" w:rsidRDefault="00687B24" w:rsidP="002E2C8D">
            <w:pPr>
              <w:rPr>
                <w:rFonts w:ascii="Arial" w:hAnsi="Arial" w:cs="Arial"/>
              </w:rPr>
            </w:pPr>
            <w:r w:rsidRPr="00124162">
              <w:rPr>
                <w:rFonts w:ascii="Arial" w:hAnsi="Arial" w:cs="Arial"/>
              </w:rPr>
              <w:t xml:space="preserve">In the </w:t>
            </w:r>
            <w:hyperlink r:id="rId13" w:history="1">
              <w:r w:rsidRPr="00124162">
                <w:rPr>
                  <w:rStyle w:val="Hyperlink"/>
                  <w:rFonts w:ascii="Arial" w:hAnsi="Arial" w:cs="Arial"/>
                </w:rPr>
                <w:t>Better Learning, Better Chances: Prison learning and skills provision in Wales</w:t>
              </w:r>
            </w:hyperlink>
            <w:r w:rsidRPr="00124162">
              <w:rPr>
                <w:rFonts w:ascii="Arial" w:hAnsi="Arial" w:cs="Arial"/>
              </w:rPr>
              <w:t>, the Welsh Government committed to working with our partners and employers with the shared objective of maximising the recruitment of prison leavers and highlighting the social benefits of doing so.</w:t>
            </w:r>
          </w:p>
          <w:p w14:paraId="14479439" w14:textId="77777777" w:rsidR="009C7607" w:rsidRPr="00124162" w:rsidRDefault="00687B24" w:rsidP="00687B24">
            <w:pPr>
              <w:spacing w:after="0"/>
              <w:textAlignment w:val="baseline"/>
              <w:rPr>
                <w:rFonts w:ascii="Arial" w:hAnsi="Arial" w:cs="Arial"/>
              </w:rPr>
            </w:pPr>
            <w:r w:rsidRPr="00124162">
              <w:rPr>
                <w:rFonts w:ascii="Arial" w:hAnsi="Arial" w:cs="Arial"/>
              </w:rPr>
              <w:t xml:space="preserve">The document, </w:t>
            </w:r>
            <w:hyperlink r:id="rId14" w:history="1">
              <w:r w:rsidRPr="00124162">
                <w:rPr>
                  <w:rStyle w:val="Hyperlink"/>
                  <w:rFonts w:ascii="Arial" w:hAnsi="Arial" w:cs="Arial"/>
                </w:rPr>
                <w:t>How hiring ex-offenders can help tackle your recruitment &amp; training challenges</w:t>
              </w:r>
            </w:hyperlink>
            <w:r w:rsidRPr="00124162">
              <w:rPr>
                <w:rFonts w:ascii="Arial" w:hAnsi="Arial" w:cs="Arial"/>
              </w:rPr>
              <w:t xml:space="preserve"> has been published </w:t>
            </w:r>
          </w:p>
          <w:p w14:paraId="48430495" w14:textId="77777777" w:rsidR="00687B24" w:rsidRPr="00124162" w:rsidRDefault="00687B24" w:rsidP="00687B24">
            <w:pPr>
              <w:spacing w:after="0"/>
              <w:textAlignment w:val="baseline"/>
              <w:rPr>
                <w:rFonts w:ascii="Arial" w:hAnsi="Arial" w:cs="Arial"/>
              </w:rPr>
            </w:pPr>
          </w:p>
          <w:p w14:paraId="097EA508" w14:textId="48BE1EC3" w:rsidR="00687B24" w:rsidRPr="00124162" w:rsidRDefault="00687B24" w:rsidP="00687B24">
            <w:pPr>
              <w:spacing w:after="0"/>
              <w:textAlignment w:val="baseline"/>
              <w:rPr>
                <w:rFonts w:ascii="Arial" w:hAnsi="Arial" w:cs="Arial"/>
              </w:rPr>
            </w:pPr>
          </w:p>
        </w:tc>
        <w:tc>
          <w:tcPr>
            <w:tcW w:w="1649" w:type="dxa"/>
            <w:tcBorders>
              <w:top w:val="nil"/>
              <w:left w:val="nil"/>
              <w:bottom w:val="single" w:sz="8" w:space="0" w:color="auto"/>
              <w:right w:val="single" w:sz="8" w:space="0" w:color="auto"/>
            </w:tcBorders>
            <w:tcMar>
              <w:top w:w="0" w:type="dxa"/>
              <w:left w:w="108" w:type="dxa"/>
              <w:bottom w:w="0" w:type="dxa"/>
              <w:right w:w="108" w:type="dxa"/>
            </w:tcMar>
          </w:tcPr>
          <w:p w14:paraId="5A8DD38F" w14:textId="77777777" w:rsidR="00AC3587" w:rsidRPr="00124162" w:rsidRDefault="00AC3587">
            <w:pPr>
              <w:spacing w:after="0"/>
              <w:rPr>
                <w:rFonts w:ascii="Arial" w:hAnsi="Arial" w:cs="Arial"/>
              </w:rPr>
            </w:pPr>
          </w:p>
        </w:tc>
      </w:tr>
      <w:tr w:rsidR="00AC3587" w:rsidRPr="00124162" w14:paraId="7BEAA35D" w14:textId="77777777" w:rsidTr="00AC3587">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4CEA65" w14:textId="77777777" w:rsidR="00AC3587" w:rsidRPr="00124162" w:rsidRDefault="00AC3587">
            <w:pPr>
              <w:spacing w:after="0"/>
              <w:rPr>
                <w:rFonts w:ascii="Arial" w:hAnsi="Arial" w:cs="Arial"/>
              </w:rPr>
            </w:pPr>
          </w:p>
        </w:tc>
        <w:tc>
          <w:tcPr>
            <w:tcW w:w="6511" w:type="dxa"/>
            <w:tcBorders>
              <w:top w:val="nil"/>
              <w:left w:val="nil"/>
              <w:bottom w:val="single" w:sz="8" w:space="0" w:color="auto"/>
              <w:right w:val="single" w:sz="8" w:space="0" w:color="auto"/>
            </w:tcBorders>
            <w:tcMar>
              <w:top w:w="0" w:type="dxa"/>
              <w:left w:w="108" w:type="dxa"/>
              <w:bottom w:w="0" w:type="dxa"/>
              <w:right w:w="108" w:type="dxa"/>
            </w:tcMar>
          </w:tcPr>
          <w:p w14:paraId="0D741605" w14:textId="77777777" w:rsidR="00EC291D" w:rsidRPr="00EC291D" w:rsidRDefault="00EC291D" w:rsidP="00EC291D">
            <w:pPr>
              <w:spacing w:after="0"/>
              <w:textAlignment w:val="baseline"/>
              <w:rPr>
                <w:rFonts w:ascii="Arial" w:hAnsi="Arial" w:cs="Arial"/>
                <w:b/>
                <w:bCs/>
              </w:rPr>
            </w:pPr>
            <w:r w:rsidRPr="00EC291D">
              <w:rPr>
                <w:rFonts w:ascii="Arial" w:hAnsi="Arial" w:cs="Arial"/>
                <w:b/>
                <w:bCs/>
              </w:rPr>
              <w:t>Manager’s update on activity</w:t>
            </w:r>
          </w:p>
          <w:p w14:paraId="397D6FB8" w14:textId="77777777" w:rsidR="00EC291D" w:rsidRPr="00EC291D" w:rsidRDefault="00EC291D" w:rsidP="00EC291D">
            <w:pPr>
              <w:spacing w:after="0"/>
              <w:textAlignment w:val="baseline"/>
              <w:rPr>
                <w:rFonts w:ascii="Arial" w:hAnsi="Arial" w:cs="Arial"/>
                <w:b/>
                <w:bCs/>
              </w:rPr>
            </w:pPr>
          </w:p>
          <w:p w14:paraId="1C33BEA3" w14:textId="77777777" w:rsidR="00EC291D" w:rsidRPr="00EC291D" w:rsidRDefault="00EC291D" w:rsidP="00EC291D">
            <w:pPr>
              <w:spacing w:after="0"/>
              <w:textAlignment w:val="baseline"/>
              <w:rPr>
                <w:rFonts w:ascii="Arial" w:hAnsi="Arial" w:cs="Arial"/>
              </w:rPr>
            </w:pPr>
            <w:r w:rsidRPr="00EC291D">
              <w:rPr>
                <w:rFonts w:ascii="Arial" w:hAnsi="Arial" w:cs="Arial"/>
              </w:rPr>
              <w:t xml:space="preserve">JL updated the board on a pivotal event to be held on the </w:t>
            </w:r>
            <w:proofErr w:type="gramStart"/>
            <w:r w:rsidRPr="00EC291D">
              <w:rPr>
                <w:rFonts w:ascii="Arial" w:hAnsi="Arial" w:cs="Arial"/>
              </w:rPr>
              <w:t>22nd</w:t>
            </w:r>
            <w:proofErr w:type="gramEnd"/>
            <w:r w:rsidRPr="00EC291D">
              <w:rPr>
                <w:rFonts w:ascii="Arial" w:hAnsi="Arial" w:cs="Arial"/>
              </w:rPr>
              <w:t xml:space="preserve"> May 2025 in Parc y Scarlets Llanelli.  The event will focus on the ambitious journey towards Net Zero and the challenges and opportunities of bringing existing homes up to new standards and building the new high-quality homes of the future. The presence of Jack Sargeant MS, Minister for Culture, Skills, and Social Partnership, delivering the keynote address highlights the significance of this event in shaping the future of sustainable development.</w:t>
            </w:r>
          </w:p>
          <w:p w14:paraId="0825300F" w14:textId="77777777" w:rsidR="00EC291D" w:rsidRPr="00EC291D" w:rsidRDefault="00EC291D" w:rsidP="00EC291D">
            <w:pPr>
              <w:spacing w:after="0"/>
              <w:textAlignment w:val="baseline"/>
              <w:rPr>
                <w:rFonts w:ascii="Arial" w:hAnsi="Arial" w:cs="Arial"/>
              </w:rPr>
            </w:pPr>
          </w:p>
          <w:p w14:paraId="3714FE81" w14:textId="1BC4A234" w:rsidR="00AC3587" w:rsidRPr="00124162" w:rsidRDefault="00EC291D" w:rsidP="00EC291D">
            <w:pPr>
              <w:spacing w:after="0"/>
              <w:textAlignment w:val="baseline"/>
              <w:rPr>
                <w:rFonts w:ascii="Arial" w:hAnsi="Arial" w:cs="Arial"/>
                <w:b/>
                <w:bCs/>
              </w:rPr>
            </w:pPr>
            <w:r w:rsidRPr="00EC291D">
              <w:rPr>
                <w:rFonts w:ascii="Arial" w:hAnsi="Arial" w:cs="Arial"/>
              </w:rPr>
              <w:t xml:space="preserve">JL also informed the RLSP and </w:t>
            </w:r>
            <w:proofErr w:type="spellStart"/>
            <w:r w:rsidRPr="00EC291D">
              <w:rPr>
                <w:rFonts w:ascii="Arial" w:hAnsi="Arial" w:cs="Arial"/>
              </w:rPr>
              <w:t>Olchfa</w:t>
            </w:r>
            <w:proofErr w:type="spellEnd"/>
            <w:r w:rsidRPr="00EC291D">
              <w:rPr>
                <w:rFonts w:ascii="Arial" w:hAnsi="Arial" w:cs="Arial"/>
              </w:rPr>
              <w:t xml:space="preserve"> School </w:t>
            </w:r>
            <w:r w:rsidRPr="00EC291D">
              <w:rPr>
                <w:rFonts w:ascii="Arial" w:hAnsi="Arial" w:cs="Arial"/>
              </w:rPr>
              <w:t>had teamed</w:t>
            </w:r>
            <w:r w:rsidRPr="00EC291D">
              <w:rPr>
                <w:rFonts w:ascii="Arial" w:hAnsi="Arial" w:cs="Arial"/>
              </w:rPr>
              <w:t xml:space="preserve"> up to host an engaging mini careers fair at the school. The event welcomed 300 enthusiastic Year 10 pupils, who had the opportunity to explore a wide range of exciting career opportunities. The feedback from the businesses involved was </w:t>
            </w:r>
            <w:r w:rsidRPr="00EC291D">
              <w:rPr>
                <w:rFonts w:ascii="Arial" w:hAnsi="Arial" w:cs="Arial"/>
              </w:rPr>
              <w:lastRenderedPageBreak/>
              <w:t>overwhelmingly positive. Both the school and the pupils had a brilliant day and discovered so much about the different career opportunities available to them.</w:t>
            </w:r>
          </w:p>
        </w:tc>
        <w:tc>
          <w:tcPr>
            <w:tcW w:w="1649" w:type="dxa"/>
            <w:tcBorders>
              <w:top w:val="nil"/>
              <w:left w:val="nil"/>
              <w:bottom w:val="single" w:sz="8" w:space="0" w:color="auto"/>
              <w:right w:val="single" w:sz="8" w:space="0" w:color="auto"/>
            </w:tcBorders>
            <w:tcMar>
              <w:top w:w="0" w:type="dxa"/>
              <w:left w:w="108" w:type="dxa"/>
              <w:bottom w:w="0" w:type="dxa"/>
              <w:right w:w="108" w:type="dxa"/>
            </w:tcMar>
          </w:tcPr>
          <w:p w14:paraId="3B7468F0" w14:textId="77777777" w:rsidR="00AC3587" w:rsidRPr="00124162" w:rsidRDefault="00AC3587">
            <w:pPr>
              <w:spacing w:after="0"/>
              <w:rPr>
                <w:rFonts w:ascii="Arial" w:hAnsi="Arial" w:cs="Arial"/>
              </w:rPr>
            </w:pPr>
          </w:p>
        </w:tc>
      </w:tr>
    </w:tbl>
    <w:p w14:paraId="21B7C575" w14:textId="77777777" w:rsidR="00DE0796" w:rsidRPr="00DE0796" w:rsidRDefault="00DE0796" w:rsidP="00DE0796">
      <w:pPr>
        <w:rPr>
          <w:rFonts w:ascii="Arial" w:hAnsi="Arial" w:cs="Arial"/>
          <w:b/>
          <w:bCs/>
          <w:kern w:val="0"/>
          <w14:ligatures w14:val="none"/>
        </w:rPr>
      </w:pPr>
    </w:p>
    <w:p w14:paraId="221EE09D" w14:textId="77777777" w:rsidR="00DE0796" w:rsidRPr="00DE0796" w:rsidRDefault="00DE0796" w:rsidP="00DE0796">
      <w:pPr>
        <w:spacing w:after="0" w:line="240" w:lineRule="auto"/>
      </w:pPr>
    </w:p>
    <w:p w14:paraId="3B36EF68" w14:textId="77777777" w:rsidR="00564D54" w:rsidRDefault="00564D54"/>
    <w:sectPr w:rsidR="00564D54">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8DDC0" w14:textId="77777777" w:rsidR="00BE5239" w:rsidRDefault="00BE5239" w:rsidP="00DE0796">
      <w:pPr>
        <w:spacing w:after="0" w:line="240" w:lineRule="auto"/>
      </w:pPr>
      <w:r>
        <w:separator/>
      </w:r>
    </w:p>
  </w:endnote>
  <w:endnote w:type="continuationSeparator" w:id="0">
    <w:p w14:paraId="0CB6EC4E" w14:textId="77777777" w:rsidR="00BE5239" w:rsidRDefault="00BE5239" w:rsidP="00DE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EE7C5" w14:textId="77777777" w:rsidR="00BE5239" w:rsidRDefault="00BE5239" w:rsidP="00DE0796">
      <w:pPr>
        <w:spacing w:after="0" w:line="240" w:lineRule="auto"/>
      </w:pPr>
      <w:r>
        <w:separator/>
      </w:r>
    </w:p>
  </w:footnote>
  <w:footnote w:type="continuationSeparator" w:id="0">
    <w:p w14:paraId="1A962945" w14:textId="77777777" w:rsidR="00BE5239" w:rsidRDefault="00BE5239" w:rsidP="00DE0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D4BA" w14:textId="53B454DA" w:rsidR="00DE0796" w:rsidRDefault="00DE0796">
    <w:pPr>
      <w:pStyle w:val="Header"/>
    </w:pPr>
    <w:r>
      <w:rPr>
        <w:noProof/>
      </w:rPr>
      <w:drawing>
        <wp:anchor distT="0" distB="0" distL="114300" distR="114300" simplePos="0" relativeHeight="251658240" behindDoc="0" locked="0" layoutInCell="1" allowOverlap="1" wp14:anchorId="482813AD" wp14:editId="7AC510F9">
          <wp:simplePos x="0" y="0"/>
          <wp:positionH relativeFrom="column">
            <wp:posOffset>-965200</wp:posOffset>
          </wp:positionH>
          <wp:positionV relativeFrom="paragraph">
            <wp:posOffset>-443230</wp:posOffset>
          </wp:positionV>
          <wp:extent cx="7620000" cy="296324"/>
          <wp:effectExtent l="0" t="0" r="0" b="8890"/>
          <wp:wrapNone/>
          <wp:docPr id="105736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67581" name="Picture 1057367581"/>
                  <pic:cNvPicPr/>
                </pic:nvPicPr>
                <pic:blipFill>
                  <a:blip r:embed="rId1">
                    <a:extLst>
                      <a:ext uri="{28A0092B-C50C-407E-A947-70E740481C1C}">
                        <a14:useLocalDpi xmlns:a14="http://schemas.microsoft.com/office/drawing/2010/main" val="0"/>
                      </a:ext>
                    </a:extLst>
                  </a:blip>
                  <a:stretch>
                    <a:fillRect/>
                  </a:stretch>
                </pic:blipFill>
                <pic:spPr>
                  <a:xfrm>
                    <a:off x="0" y="0"/>
                    <a:ext cx="7620000" cy="2963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EE4091"/>
    <w:multiLevelType w:val="hybridMultilevel"/>
    <w:tmpl w:val="A1C8F546"/>
    <w:lvl w:ilvl="0" w:tplc="761A4ED4">
      <w:start w:val="1"/>
      <w:numFmt w:val="lowerLetter"/>
      <w:lvlText w:val="%1."/>
      <w:lvlJc w:val="left"/>
      <w:pPr>
        <w:ind w:left="640" w:hanging="360"/>
      </w:pPr>
      <w:rPr>
        <w:rFonts w:hint="default"/>
      </w:rPr>
    </w:lvl>
    <w:lvl w:ilvl="1" w:tplc="08090019" w:tentative="1">
      <w:start w:val="1"/>
      <w:numFmt w:val="lowerLetter"/>
      <w:lvlText w:val="%2."/>
      <w:lvlJc w:val="left"/>
      <w:pPr>
        <w:ind w:left="1360" w:hanging="360"/>
      </w:pPr>
    </w:lvl>
    <w:lvl w:ilvl="2" w:tplc="0809001B" w:tentative="1">
      <w:start w:val="1"/>
      <w:numFmt w:val="lowerRoman"/>
      <w:lvlText w:val="%3."/>
      <w:lvlJc w:val="right"/>
      <w:pPr>
        <w:ind w:left="2080" w:hanging="180"/>
      </w:pPr>
    </w:lvl>
    <w:lvl w:ilvl="3" w:tplc="0809000F" w:tentative="1">
      <w:start w:val="1"/>
      <w:numFmt w:val="decimal"/>
      <w:lvlText w:val="%4."/>
      <w:lvlJc w:val="left"/>
      <w:pPr>
        <w:ind w:left="2800" w:hanging="360"/>
      </w:pPr>
    </w:lvl>
    <w:lvl w:ilvl="4" w:tplc="08090019" w:tentative="1">
      <w:start w:val="1"/>
      <w:numFmt w:val="lowerLetter"/>
      <w:lvlText w:val="%5."/>
      <w:lvlJc w:val="left"/>
      <w:pPr>
        <w:ind w:left="3520" w:hanging="360"/>
      </w:pPr>
    </w:lvl>
    <w:lvl w:ilvl="5" w:tplc="0809001B" w:tentative="1">
      <w:start w:val="1"/>
      <w:numFmt w:val="lowerRoman"/>
      <w:lvlText w:val="%6."/>
      <w:lvlJc w:val="right"/>
      <w:pPr>
        <w:ind w:left="4240" w:hanging="180"/>
      </w:pPr>
    </w:lvl>
    <w:lvl w:ilvl="6" w:tplc="0809000F" w:tentative="1">
      <w:start w:val="1"/>
      <w:numFmt w:val="decimal"/>
      <w:lvlText w:val="%7."/>
      <w:lvlJc w:val="left"/>
      <w:pPr>
        <w:ind w:left="4960" w:hanging="360"/>
      </w:pPr>
    </w:lvl>
    <w:lvl w:ilvl="7" w:tplc="08090019" w:tentative="1">
      <w:start w:val="1"/>
      <w:numFmt w:val="lowerLetter"/>
      <w:lvlText w:val="%8."/>
      <w:lvlJc w:val="left"/>
      <w:pPr>
        <w:ind w:left="5680" w:hanging="360"/>
      </w:pPr>
    </w:lvl>
    <w:lvl w:ilvl="8" w:tplc="0809001B" w:tentative="1">
      <w:start w:val="1"/>
      <w:numFmt w:val="lowerRoman"/>
      <w:lvlText w:val="%9."/>
      <w:lvlJc w:val="right"/>
      <w:pPr>
        <w:ind w:left="6400" w:hanging="180"/>
      </w:pPr>
    </w:lvl>
  </w:abstractNum>
  <w:abstractNum w:abstractNumId="1" w15:restartNumberingAfterBreak="0">
    <w:nsid w:val="4685282F"/>
    <w:multiLevelType w:val="hybridMultilevel"/>
    <w:tmpl w:val="FD568AF4"/>
    <w:lvl w:ilvl="0" w:tplc="B16ACF36">
      <w:start w:val="1"/>
      <w:numFmt w:val="lowerLetter"/>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D94630"/>
    <w:multiLevelType w:val="hybridMultilevel"/>
    <w:tmpl w:val="0FE6292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0283635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7743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137882">
    <w:abstractNumId w:val="1"/>
  </w:num>
  <w:num w:numId="4" w16cid:durableId="1397973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796"/>
    <w:rsid w:val="00035870"/>
    <w:rsid w:val="0004643C"/>
    <w:rsid w:val="00053AFA"/>
    <w:rsid w:val="000C36E3"/>
    <w:rsid w:val="001131EA"/>
    <w:rsid w:val="001207A9"/>
    <w:rsid w:val="00124162"/>
    <w:rsid w:val="001513E2"/>
    <w:rsid w:val="00172229"/>
    <w:rsid w:val="001F6815"/>
    <w:rsid w:val="00201B94"/>
    <w:rsid w:val="00211E9C"/>
    <w:rsid w:val="002321DE"/>
    <w:rsid w:val="0024498E"/>
    <w:rsid w:val="00276D41"/>
    <w:rsid w:val="002E2C8D"/>
    <w:rsid w:val="002F6D67"/>
    <w:rsid w:val="0033150A"/>
    <w:rsid w:val="00350F2C"/>
    <w:rsid w:val="00354FA7"/>
    <w:rsid w:val="003951A5"/>
    <w:rsid w:val="00395918"/>
    <w:rsid w:val="003F02AA"/>
    <w:rsid w:val="003F3729"/>
    <w:rsid w:val="0041160D"/>
    <w:rsid w:val="0041500D"/>
    <w:rsid w:val="00415B5F"/>
    <w:rsid w:val="004330EC"/>
    <w:rsid w:val="00440A80"/>
    <w:rsid w:val="004622FD"/>
    <w:rsid w:val="00490F93"/>
    <w:rsid w:val="004E2135"/>
    <w:rsid w:val="00523997"/>
    <w:rsid w:val="005413A1"/>
    <w:rsid w:val="0054386D"/>
    <w:rsid w:val="005443AC"/>
    <w:rsid w:val="0056348D"/>
    <w:rsid w:val="00564D54"/>
    <w:rsid w:val="00574A9A"/>
    <w:rsid w:val="005A0EEF"/>
    <w:rsid w:val="005B5526"/>
    <w:rsid w:val="005D0840"/>
    <w:rsid w:val="005D395F"/>
    <w:rsid w:val="005F1171"/>
    <w:rsid w:val="005F7705"/>
    <w:rsid w:val="005F78DF"/>
    <w:rsid w:val="00614C7F"/>
    <w:rsid w:val="006224B5"/>
    <w:rsid w:val="00652B7E"/>
    <w:rsid w:val="00687B24"/>
    <w:rsid w:val="00691C7A"/>
    <w:rsid w:val="006944D8"/>
    <w:rsid w:val="006A1298"/>
    <w:rsid w:val="006B1774"/>
    <w:rsid w:val="006C240C"/>
    <w:rsid w:val="006D3BBC"/>
    <w:rsid w:val="006E236B"/>
    <w:rsid w:val="00720CE9"/>
    <w:rsid w:val="0072260C"/>
    <w:rsid w:val="007610BF"/>
    <w:rsid w:val="007C0898"/>
    <w:rsid w:val="007D1339"/>
    <w:rsid w:val="00822063"/>
    <w:rsid w:val="00870551"/>
    <w:rsid w:val="00873C02"/>
    <w:rsid w:val="00875057"/>
    <w:rsid w:val="00884A55"/>
    <w:rsid w:val="00885AC2"/>
    <w:rsid w:val="00895337"/>
    <w:rsid w:val="008A58A1"/>
    <w:rsid w:val="008C579D"/>
    <w:rsid w:val="0091123B"/>
    <w:rsid w:val="009226B6"/>
    <w:rsid w:val="00926BA8"/>
    <w:rsid w:val="009717D6"/>
    <w:rsid w:val="00990ABE"/>
    <w:rsid w:val="009B31E7"/>
    <w:rsid w:val="009B37F1"/>
    <w:rsid w:val="009C7607"/>
    <w:rsid w:val="009E66B1"/>
    <w:rsid w:val="00A00073"/>
    <w:rsid w:val="00A22EC0"/>
    <w:rsid w:val="00A43096"/>
    <w:rsid w:val="00A446D2"/>
    <w:rsid w:val="00A80496"/>
    <w:rsid w:val="00A859CF"/>
    <w:rsid w:val="00AC3587"/>
    <w:rsid w:val="00AF33CF"/>
    <w:rsid w:val="00B27CE0"/>
    <w:rsid w:val="00B30A87"/>
    <w:rsid w:val="00B55646"/>
    <w:rsid w:val="00B6192E"/>
    <w:rsid w:val="00BA0D2E"/>
    <w:rsid w:val="00BB0B21"/>
    <w:rsid w:val="00BB1A61"/>
    <w:rsid w:val="00BD0283"/>
    <w:rsid w:val="00BE5239"/>
    <w:rsid w:val="00BE794C"/>
    <w:rsid w:val="00BF2BAA"/>
    <w:rsid w:val="00BF6B5B"/>
    <w:rsid w:val="00C30869"/>
    <w:rsid w:val="00C37FA6"/>
    <w:rsid w:val="00C6027E"/>
    <w:rsid w:val="00CA1D9C"/>
    <w:rsid w:val="00D40669"/>
    <w:rsid w:val="00D517B3"/>
    <w:rsid w:val="00D6772C"/>
    <w:rsid w:val="00D71B40"/>
    <w:rsid w:val="00D81F38"/>
    <w:rsid w:val="00DB041E"/>
    <w:rsid w:val="00DC0F55"/>
    <w:rsid w:val="00DC20A9"/>
    <w:rsid w:val="00DD7229"/>
    <w:rsid w:val="00DE03AE"/>
    <w:rsid w:val="00DE0796"/>
    <w:rsid w:val="00DE5219"/>
    <w:rsid w:val="00E3245C"/>
    <w:rsid w:val="00E462E8"/>
    <w:rsid w:val="00E51FFF"/>
    <w:rsid w:val="00E6269A"/>
    <w:rsid w:val="00E8544F"/>
    <w:rsid w:val="00E92B01"/>
    <w:rsid w:val="00EA5F69"/>
    <w:rsid w:val="00EC291D"/>
    <w:rsid w:val="00ED7DEB"/>
    <w:rsid w:val="00EF2C0A"/>
    <w:rsid w:val="00F07392"/>
    <w:rsid w:val="00F27DE0"/>
    <w:rsid w:val="00F3511F"/>
    <w:rsid w:val="00F823AD"/>
    <w:rsid w:val="00F853AC"/>
    <w:rsid w:val="00F90B80"/>
    <w:rsid w:val="00FB73CC"/>
    <w:rsid w:val="00FC2143"/>
    <w:rsid w:val="00FE4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5EF251F"/>
  <w15:chartTrackingRefBased/>
  <w15:docId w15:val="{9001B861-C526-4966-9A50-245A0C28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AC2"/>
  </w:style>
  <w:style w:type="paragraph" w:styleId="Heading1">
    <w:name w:val="heading 1"/>
    <w:basedOn w:val="Normal"/>
    <w:next w:val="Normal"/>
    <w:link w:val="Heading1Char"/>
    <w:uiPriority w:val="9"/>
    <w:qFormat/>
    <w:rsid w:val="00DE07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07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07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07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07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07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07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7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7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7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07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07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07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07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07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7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7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796"/>
    <w:rPr>
      <w:rFonts w:eastAsiaTheme="majorEastAsia" w:cstheme="majorBidi"/>
      <w:color w:val="272727" w:themeColor="text1" w:themeTint="D8"/>
    </w:rPr>
  </w:style>
  <w:style w:type="paragraph" w:styleId="Title">
    <w:name w:val="Title"/>
    <w:basedOn w:val="Normal"/>
    <w:next w:val="Normal"/>
    <w:link w:val="TitleChar"/>
    <w:uiPriority w:val="10"/>
    <w:qFormat/>
    <w:rsid w:val="00DE07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7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7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07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796"/>
    <w:pPr>
      <w:spacing w:before="160"/>
      <w:jc w:val="center"/>
    </w:pPr>
    <w:rPr>
      <w:i/>
      <w:iCs/>
      <w:color w:val="404040" w:themeColor="text1" w:themeTint="BF"/>
    </w:rPr>
  </w:style>
  <w:style w:type="character" w:customStyle="1" w:styleId="QuoteChar">
    <w:name w:val="Quote Char"/>
    <w:basedOn w:val="DefaultParagraphFont"/>
    <w:link w:val="Quote"/>
    <w:uiPriority w:val="29"/>
    <w:rsid w:val="00DE0796"/>
    <w:rPr>
      <w:i/>
      <w:iCs/>
      <w:color w:val="404040" w:themeColor="text1" w:themeTint="BF"/>
    </w:rPr>
  </w:style>
  <w:style w:type="paragraph" w:styleId="ListParagraph">
    <w:name w:val="List Paragraph"/>
    <w:basedOn w:val="Normal"/>
    <w:uiPriority w:val="34"/>
    <w:qFormat/>
    <w:rsid w:val="00DE0796"/>
    <w:pPr>
      <w:ind w:left="720"/>
      <w:contextualSpacing/>
    </w:pPr>
  </w:style>
  <w:style w:type="character" w:styleId="IntenseEmphasis">
    <w:name w:val="Intense Emphasis"/>
    <w:basedOn w:val="DefaultParagraphFont"/>
    <w:uiPriority w:val="21"/>
    <w:qFormat/>
    <w:rsid w:val="00DE0796"/>
    <w:rPr>
      <w:i/>
      <w:iCs/>
      <w:color w:val="0F4761" w:themeColor="accent1" w:themeShade="BF"/>
    </w:rPr>
  </w:style>
  <w:style w:type="paragraph" w:styleId="IntenseQuote">
    <w:name w:val="Intense Quote"/>
    <w:basedOn w:val="Normal"/>
    <w:next w:val="Normal"/>
    <w:link w:val="IntenseQuoteChar"/>
    <w:uiPriority w:val="30"/>
    <w:qFormat/>
    <w:rsid w:val="00DE07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0796"/>
    <w:rPr>
      <w:i/>
      <w:iCs/>
      <w:color w:val="0F4761" w:themeColor="accent1" w:themeShade="BF"/>
    </w:rPr>
  </w:style>
  <w:style w:type="character" w:styleId="IntenseReference">
    <w:name w:val="Intense Reference"/>
    <w:basedOn w:val="DefaultParagraphFont"/>
    <w:uiPriority w:val="32"/>
    <w:qFormat/>
    <w:rsid w:val="00DE0796"/>
    <w:rPr>
      <w:b/>
      <w:bCs/>
      <w:smallCaps/>
      <w:color w:val="0F4761" w:themeColor="accent1" w:themeShade="BF"/>
      <w:spacing w:val="5"/>
    </w:rPr>
  </w:style>
  <w:style w:type="table" w:customStyle="1" w:styleId="TableGrid1">
    <w:name w:val="Table Grid1"/>
    <w:basedOn w:val="TableNormal"/>
    <w:next w:val="TableGrid"/>
    <w:uiPriority w:val="39"/>
    <w:rsid w:val="00DE07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E0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0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796"/>
  </w:style>
  <w:style w:type="paragraph" w:styleId="Footer">
    <w:name w:val="footer"/>
    <w:basedOn w:val="Normal"/>
    <w:link w:val="FooterChar"/>
    <w:uiPriority w:val="99"/>
    <w:unhideWhenUsed/>
    <w:rsid w:val="00DE0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796"/>
  </w:style>
  <w:style w:type="character" w:styleId="Hyperlink">
    <w:name w:val="Hyperlink"/>
    <w:basedOn w:val="DefaultParagraphFont"/>
    <w:uiPriority w:val="99"/>
    <w:semiHidden/>
    <w:unhideWhenUsed/>
    <w:rsid w:val="00687B24"/>
    <w:rPr>
      <w:color w:val="467886"/>
      <w:u w:val="single"/>
    </w:rPr>
  </w:style>
  <w:style w:type="character" w:styleId="Strong">
    <w:name w:val="Strong"/>
    <w:basedOn w:val="DefaultParagraphFont"/>
    <w:uiPriority w:val="22"/>
    <w:qFormat/>
    <w:rsid w:val="009B37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90837">
      <w:bodyDiv w:val="1"/>
      <w:marLeft w:val="0"/>
      <w:marRight w:val="0"/>
      <w:marTop w:val="0"/>
      <w:marBottom w:val="0"/>
      <w:divBdr>
        <w:top w:val="none" w:sz="0" w:space="0" w:color="auto"/>
        <w:left w:val="none" w:sz="0" w:space="0" w:color="auto"/>
        <w:bottom w:val="none" w:sz="0" w:space="0" w:color="auto"/>
        <w:right w:val="none" w:sz="0" w:space="0" w:color="auto"/>
      </w:divBdr>
    </w:div>
    <w:div w:id="707218453">
      <w:bodyDiv w:val="1"/>
      <w:marLeft w:val="0"/>
      <w:marRight w:val="0"/>
      <w:marTop w:val="0"/>
      <w:marBottom w:val="0"/>
      <w:divBdr>
        <w:top w:val="none" w:sz="0" w:space="0" w:color="auto"/>
        <w:left w:val="none" w:sz="0" w:space="0" w:color="auto"/>
        <w:bottom w:val="none" w:sz="0" w:space="0" w:color="auto"/>
        <w:right w:val="none" w:sz="0" w:space="0" w:color="auto"/>
      </w:divBdr>
    </w:div>
    <w:div w:id="775100703">
      <w:bodyDiv w:val="1"/>
      <w:marLeft w:val="0"/>
      <w:marRight w:val="0"/>
      <w:marTop w:val="0"/>
      <w:marBottom w:val="0"/>
      <w:divBdr>
        <w:top w:val="none" w:sz="0" w:space="0" w:color="auto"/>
        <w:left w:val="none" w:sz="0" w:space="0" w:color="auto"/>
        <w:bottom w:val="none" w:sz="0" w:space="0" w:color="auto"/>
        <w:right w:val="none" w:sz="0" w:space="0" w:color="auto"/>
      </w:divBdr>
    </w:div>
    <w:div w:id="895235639">
      <w:bodyDiv w:val="1"/>
      <w:marLeft w:val="0"/>
      <w:marRight w:val="0"/>
      <w:marTop w:val="0"/>
      <w:marBottom w:val="0"/>
      <w:divBdr>
        <w:top w:val="none" w:sz="0" w:space="0" w:color="auto"/>
        <w:left w:val="none" w:sz="0" w:space="0" w:color="auto"/>
        <w:bottom w:val="none" w:sz="0" w:space="0" w:color="auto"/>
        <w:right w:val="none" w:sz="0" w:space="0" w:color="auto"/>
      </w:divBdr>
    </w:div>
    <w:div w:id="150223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https://www.gov.wales/sites/default/files/publications/2024-10/better-learning-better-chances-v0.pdf"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Word_Document1.doc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PowerPoint_Presentation.pptx"/><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businesswales.gov.wales/system/files/2025-04/FINAL%20109293%20Ex-Offenders%20A4%20Brochure%20BIL%20v9_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614EDF9F6A814F97044BBFE96F8881" ma:contentTypeVersion="18" ma:contentTypeDescription="Create a new document." ma:contentTypeScope="" ma:versionID="1fb9f93b7ac7c71c767ce1b8511d3ab0">
  <xsd:schema xmlns:xsd="http://www.w3.org/2001/XMLSchema" xmlns:xs="http://www.w3.org/2001/XMLSchema" xmlns:p="http://schemas.microsoft.com/office/2006/metadata/properties" xmlns:ns2="169d34e0-e3c6-438c-afd4-cc9c21471bf0" xmlns:ns3="47ac188a-5786-4896-a779-c3ca6eeafed3" targetNamespace="http://schemas.microsoft.com/office/2006/metadata/properties" ma:root="true" ma:fieldsID="9bf3a972d544ad4866a2ccd5c9678524" ns2:_="" ns3:_="">
    <xsd:import namespace="169d34e0-e3c6-438c-afd4-cc9c21471bf0"/>
    <xsd:import namespace="47ac188a-5786-4896-a779-c3ca6eeafe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d34e0-e3c6-438c-afd4-cc9c21471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0e979b-aa80-451d-8e80-ebb5d990af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ac188a-5786-4896-a779-c3ca6eeafe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882f91-5389-4532-9e6e-eb7be547275d}" ma:internalName="TaxCatchAll" ma:showField="CatchAllData" ma:web="47ac188a-5786-4896-a779-c3ca6eeafe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9d34e0-e3c6-438c-afd4-cc9c21471bf0">
      <Terms xmlns="http://schemas.microsoft.com/office/infopath/2007/PartnerControls"/>
    </lcf76f155ced4ddcb4097134ff3c332f>
    <TaxCatchAll xmlns="47ac188a-5786-4896-a779-c3ca6eeafed3" xsi:nil="true"/>
  </documentManagement>
</p:properties>
</file>

<file path=customXml/itemProps1.xml><?xml version="1.0" encoding="utf-8"?>
<ds:datastoreItem xmlns:ds="http://schemas.openxmlformats.org/officeDocument/2006/customXml" ds:itemID="{21AD50A6-F1E3-4615-9401-F7D270A4944B}"/>
</file>

<file path=customXml/itemProps2.xml><?xml version="1.0" encoding="utf-8"?>
<ds:datastoreItem xmlns:ds="http://schemas.openxmlformats.org/officeDocument/2006/customXml" ds:itemID="{298A825A-E418-4CA2-9E6C-E4B190917F66}"/>
</file>

<file path=customXml/itemProps3.xml><?xml version="1.0" encoding="utf-8"?>
<ds:datastoreItem xmlns:ds="http://schemas.openxmlformats.org/officeDocument/2006/customXml" ds:itemID="{F1193F8B-AA92-476C-9923-D1524DE4F914}"/>
</file>

<file path=docProps/app.xml><?xml version="1.0" encoding="utf-8"?>
<Properties xmlns="http://schemas.openxmlformats.org/officeDocument/2006/extended-properties" xmlns:vt="http://schemas.openxmlformats.org/officeDocument/2006/docPropsVTypes">
  <Template>Normal</Template>
  <TotalTime>54</TotalTime>
  <Pages>4</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 Nicholls</dc:creator>
  <cp:keywords/>
  <dc:description/>
  <cp:lastModifiedBy>Sara M Nicholls</cp:lastModifiedBy>
  <cp:revision>72</cp:revision>
  <dcterms:created xsi:type="dcterms:W3CDTF">2025-04-29T10:49:00Z</dcterms:created>
  <dcterms:modified xsi:type="dcterms:W3CDTF">2025-05-21T10:03:00Z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0x010100A7614EDF9F6A814F97044BBFE96F8881</vt:lpwstr>
  </property>
</Properties>
</file>