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CD4C" w14:textId="77777777" w:rsidR="00C369C3" w:rsidRDefault="00C369C3" w:rsidP="00E73CA2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0C2C304A" w14:textId="51073F3C" w:rsidR="007D2C32" w:rsidRPr="00AA7AF9" w:rsidRDefault="007D2C32" w:rsidP="00E73CA2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AA7AF9">
        <w:rPr>
          <w:rFonts w:eastAsia="Times New Roman" w:cstheme="minorHAnsi"/>
          <w:b/>
          <w:bCs/>
          <w:lang w:eastAsia="en-GB"/>
        </w:rPr>
        <w:t xml:space="preserve">WBL </w:t>
      </w:r>
      <w:r w:rsidR="000A6AFA">
        <w:rPr>
          <w:rFonts w:eastAsia="Times New Roman" w:cstheme="minorHAnsi"/>
          <w:b/>
          <w:bCs/>
          <w:lang w:eastAsia="en-GB"/>
        </w:rPr>
        <w:t>Contract Holders Reference Group</w:t>
      </w:r>
      <w:r w:rsidRPr="00AA7AF9">
        <w:rPr>
          <w:rFonts w:eastAsia="Times New Roman" w:cstheme="minorHAnsi"/>
          <w:lang w:eastAsia="en-GB"/>
        </w:rPr>
        <w:t> </w:t>
      </w:r>
    </w:p>
    <w:p w14:paraId="32DA49A6" w14:textId="75E7D8A4" w:rsidR="003D3AD9" w:rsidRPr="00AA7AF9" w:rsidRDefault="006E3293" w:rsidP="243EDC0B">
      <w:pPr>
        <w:spacing w:after="0" w:line="240" w:lineRule="auto"/>
        <w:textAlignment w:val="baseline"/>
        <w:rPr>
          <w:rFonts w:eastAsia="Times New Roman"/>
          <w:b/>
          <w:bCs/>
          <w:lang w:eastAsia="en-GB"/>
        </w:rPr>
      </w:pPr>
      <w:r w:rsidRPr="243EDC0B">
        <w:rPr>
          <w:rFonts w:eastAsia="Times New Roman"/>
          <w:b/>
          <w:bCs/>
          <w:lang w:eastAsia="en-GB"/>
        </w:rPr>
        <w:t>Friday</w:t>
      </w:r>
      <w:r w:rsidR="00C369C3" w:rsidRPr="243EDC0B">
        <w:rPr>
          <w:rFonts w:eastAsia="Times New Roman"/>
          <w:b/>
          <w:bCs/>
          <w:lang w:eastAsia="en-GB"/>
        </w:rPr>
        <w:t xml:space="preserve"> </w:t>
      </w:r>
      <w:r w:rsidR="008D0510">
        <w:rPr>
          <w:rFonts w:eastAsia="Times New Roman"/>
          <w:b/>
          <w:bCs/>
          <w:lang w:eastAsia="en-GB"/>
        </w:rPr>
        <w:t xml:space="preserve">5 July </w:t>
      </w:r>
      <w:r w:rsidR="00FD0B84">
        <w:rPr>
          <w:rFonts w:eastAsia="Times New Roman"/>
          <w:b/>
          <w:bCs/>
          <w:lang w:eastAsia="en-GB"/>
        </w:rPr>
        <w:t>2024</w:t>
      </w:r>
    </w:p>
    <w:p w14:paraId="1645327E" w14:textId="062AE4CC" w:rsidR="007D2C32" w:rsidRPr="00AA7AF9" w:rsidRDefault="007D2C32" w:rsidP="243EDC0B">
      <w:pPr>
        <w:spacing w:after="0" w:line="240" w:lineRule="auto"/>
        <w:textAlignment w:val="baseline"/>
        <w:rPr>
          <w:rFonts w:eastAsia="Times New Roman"/>
          <w:b/>
          <w:bCs/>
          <w:lang w:eastAsia="en-GB"/>
        </w:rPr>
      </w:pPr>
      <w:r w:rsidRPr="243EDC0B">
        <w:rPr>
          <w:rFonts w:eastAsia="Times New Roman"/>
          <w:b/>
          <w:bCs/>
          <w:lang w:eastAsia="en-GB"/>
        </w:rPr>
        <w:t>10:00</w:t>
      </w:r>
      <w:r w:rsidR="37D5B22C" w:rsidRPr="243EDC0B">
        <w:rPr>
          <w:rFonts w:eastAsia="Times New Roman"/>
          <w:b/>
          <w:bCs/>
          <w:lang w:eastAsia="en-GB"/>
        </w:rPr>
        <w:t>am</w:t>
      </w:r>
      <w:r w:rsidR="008C74DE" w:rsidRPr="243EDC0B">
        <w:rPr>
          <w:rFonts w:eastAsia="Times New Roman"/>
          <w:b/>
          <w:bCs/>
          <w:lang w:eastAsia="en-GB"/>
        </w:rPr>
        <w:t xml:space="preserve"> – 1</w:t>
      </w:r>
      <w:r w:rsidR="25982DBD" w:rsidRPr="243EDC0B">
        <w:rPr>
          <w:rFonts w:eastAsia="Times New Roman"/>
          <w:b/>
          <w:bCs/>
          <w:lang w:eastAsia="en-GB"/>
        </w:rPr>
        <w:t>2</w:t>
      </w:r>
      <w:r w:rsidR="008C74DE" w:rsidRPr="243EDC0B">
        <w:rPr>
          <w:rFonts w:eastAsia="Times New Roman"/>
          <w:b/>
          <w:bCs/>
          <w:lang w:eastAsia="en-GB"/>
        </w:rPr>
        <w:t>.00</w:t>
      </w:r>
      <w:r w:rsidR="43359C03" w:rsidRPr="243EDC0B">
        <w:rPr>
          <w:rFonts w:eastAsia="Times New Roman"/>
          <w:b/>
          <w:bCs/>
          <w:lang w:eastAsia="en-GB"/>
        </w:rPr>
        <w:t>pm</w:t>
      </w:r>
    </w:p>
    <w:p w14:paraId="77AEDAAB" w14:textId="7030F91A" w:rsidR="007D2C32" w:rsidRPr="00AA7AF9" w:rsidRDefault="43359C03" w:rsidP="243EDC0B">
      <w:pPr>
        <w:spacing w:after="0" w:line="240" w:lineRule="auto"/>
        <w:textAlignment w:val="baseline"/>
        <w:rPr>
          <w:rFonts w:eastAsia="Times New Roman"/>
          <w:lang w:eastAsia="en-GB"/>
        </w:rPr>
      </w:pPr>
      <w:r w:rsidRPr="243EDC0B">
        <w:rPr>
          <w:rFonts w:eastAsia="Times New Roman"/>
          <w:b/>
          <w:bCs/>
          <w:lang w:eastAsia="en-GB"/>
        </w:rPr>
        <w:t>v</w:t>
      </w:r>
      <w:r w:rsidR="008D1636" w:rsidRPr="243EDC0B">
        <w:rPr>
          <w:rFonts w:eastAsia="Times New Roman"/>
          <w:b/>
          <w:bCs/>
          <w:lang w:eastAsia="en-GB"/>
        </w:rPr>
        <w:t>ia MS Teams</w:t>
      </w:r>
    </w:p>
    <w:p w14:paraId="0A07DC98" w14:textId="77777777" w:rsidR="007D2C32" w:rsidRPr="004512FE" w:rsidRDefault="007D2C32" w:rsidP="00E73CA2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n-GB"/>
        </w:rPr>
      </w:pPr>
      <w:r w:rsidRPr="00AA7AF9">
        <w:rPr>
          <w:rFonts w:eastAsia="Times New Roman" w:cstheme="minorHAnsi"/>
          <w:lang w:eastAsia="en-GB"/>
        </w:rPr>
        <w:t> </w:t>
      </w:r>
    </w:p>
    <w:p w14:paraId="6AA65A1B" w14:textId="6F546073" w:rsidR="007D2C32" w:rsidRPr="00FF6279" w:rsidRDefault="007D2C32" w:rsidP="00E73CA2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GB"/>
        </w:rPr>
      </w:pPr>
      <w:r w:rsidRPr="00FF6279">
        <w:rPr>
          <w:rFonts w:eastAsia="Times New Roman" w:cstheme="minorHAnsi"/>
          <w:b/>
          <w:bCs/>
          <w:lang w:eastAsia="en-GB"/>
        </w:rPr>
        <w:t>Notes and Actions</w:t>
      </w:r>
      <w:r w:rsidR="004512FE">
        <w:rPr>
          <w:rFonts w:eastAsia="Times New Roman" w:cstheme="minorHAnsi"/>
          <w:b/>
          <w:bCs/>
          <w:lang w:eastAsia="en-GB"/>
        </w:rPr>
        <w:t>:</w:t>
      </w:r>
    </w:p>
    <w:p w14:paraId="0ADBA211" w14:textId="5EDC7DCF" w:rsidR="007D2C32" w:rsidRPr="004512FE" w:rsidRDefault="007D2C32" w:rsidP="00E73CA2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n-GB"/>
        </w:rPr>
      </w:pPr>
      <w:r w:rsidRPr="00AA7AF9">
        <w:rPr>
          <w:rFonts w:eastAsia="Times New Roman" w:cstheme="minorHAnsi"/>
          <w:lang w:eastAsia="en-GB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3B21" w:rsidRPr="00AA7AF9" w14:paraId="6054AFB6" w14:textId="77777777" w:rsidTr="243EDC0B">
        <w:tc>
          <w:tcPr>
            <w:tcW w:w="4508" w:type="dxa"/>
          </w:tcPr>
          <w:p w14:paraId="0B03DE43" w14:textId="0186F859" w:rsidR="00FF6279" w:rsidRPr="00FF6279" w:rsidRDefault="00FF6279" w:rsidP="00E73CA2">
            <w:pPr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FF6279">
              <w:rPr>
                <w:rFonts w:eastAsia="Times New Roman" w:cstheme="minorHAnsi"/>
                <w:b/>
                <w:bCs/>
                <w:lang w:eastAsia="en-GB"/>
              </w:rPr>
              <w:t>Members:</w:t>
            </w:r>
          </w:p>
          <w:p w14:paraId="2E725C40" w14:textId="093619F4" w:rsidR="00FF6279" w:rsidRPr="000E3B3A" w:rsidRDefault="4FEE2ADA" w:rsidP="243EDC0B">
            <w:pPr>
              <w:textAlignment w:val="baseline"/>
              <w:rPr>
                <w:rFonts w:eastAsia="Times New Roman"/>
                <w:lang w:eastAsia="en-GB"/>
              </w:rPr>
            </w:pPr>
            <w:r w:rsidRPr="243EDC0B">
              <w:rPr>
                <w:rFonts w:eastAsia="Times New Roman"/>
                <w:lang w:eastAsia="en-GB"/>
              </w:rPr>
              <w:t xml:space="preserve">ACT Training Ltd </w:t>
            </w:r>
            <w:r w:rsidR="5057312A" w:rsidRPr="243EDC0B">
              <w:rPr>
                <w:rFonts w:eastAsia="Times New Roman"/>
                <w:lang w:eastAsia="en-GB"/>
              </w:rPr>
              <w:t>–</w:t>
            </w:r>
            <w:r w:rsidRPr="243EDC0B">
              <w:rPr>
                <w:rFonts w:eastAsia="Times New Roman"/>
                <w:lang w:eastAsia="en-GB"/>
              </w:rPr>
              <w:t xml:space="preserve"> </w:t>
            </w:r>
            <w:r w:rsidR="008D0510">
              <w:rPr>
                <w:rFonts w:eastAsia="Times New Roman"/>
                <w:lang w:eastAsia="en-GB"/>
              </w:rPr>
              <w:t>Zoe</w:t>
            </w:r>
          </w:p>
          <w:p w14:paraId="7449C7A8" w14:textId="0F11E6C2" w:rsidR="00FF6279" w:rsidRPr="000E3B3A" w:rsidRDefault="4FEE2ADA" w:rsidP="243EDC0B">
            <w:pPr>
              <w:textAlignment w:val="baseline"/>
              <w:rPr>
                <w:rFonts w:eastAsia="Times New Roman"/>
                <w:lang w:eastAsia="en-GB"/>
              </w:rPr>
            </w:pPr>
            <w:r w:rsidRPr="243EDC0B">
              <w:rPr>
                <w:rFonts w:eastAsia="Times New Roman"/>
                <w:lang w:eastAsia="en-GB"/>
              </w:rPr>
              <w:t xml:space="preserve">B-WBL </w:t>
            </w:r>
            <w:r w:rsidR="25B43332" w:rsidRPr="243EDC0B">
              <w:rPr>
                <w:rFonts w:eastAsia="Times New Roman"/>
                <w:lang w:eastAsia="en-GB"/>
              </w:rPr>
              <w:t>–</w:t>
            </w:r>
            <w:r w:rsidRPr="243EDC0B">
              <w:rPr>
                <w:rFonts w:eastAsia="Times New Roman"/>
                <w:lang w:eastAsia="en-GB"/>
              </w:rPr>
              <w:t xml:space="preserve"> </w:t>
            </w:r>
            <w:r w:rsidR="008D0510">
              <w:rPr>
                <w:rFonts w:eastAsia="Times New Roman"/>
                <w:lang w:eastAsia="en-GB"/>
              </w:rPr>
              <w:t>Jenny Badger</w:t>
            </w:r>
          </w:p>
          <w:p w14:paraId="4D7D7204" w14:textId="77777777" w:rsidR="00FF6279" w:rsidRPr="000E3B3A" w:rsidRDefault="00FF6279" w:rsidP="00E73CA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0E3B3A">
              <w:rPr>
                <w:rFonts w:eastAsia="Times New Roman" w:cstheme="minorHAnsi"/>
                <w:lang w:eastAsia="en-GB"/>
              </w:rPr>
              <w:t>Cambrian Training Company - Faith O’Brien</w:t>
            </w:r>
          </w:p>
          <w:p w14:paraId="608BD233" w14:textId="77777777" w:rsidR="00FF6279" w:rsidRDefault="00FF6279" w:rsidP="00E73CA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0E3B3A">
              <w:rPr>
                <w:rFonts w:eastAsia="Times New Roman" w:cstheme="minorHAnsi"/>
                <w:lang w:eastAsia="en-GB"/>
              </w:rPr>
              <w:t xml:space="preserve">Cardiff and Vale College - </w:t>
            </w:r>
            <w:r w:rsidRPr="002D548C">
              <w:rPr>
                <w:rFonts w:eastAsia="Times New Roman" w:cstheme="minorHAnsi"/>
                <w:lang w:eastAsia="en-GB"/>
              </w:rPr>
              <w:t>Alan Mackay</w:t>
            </w:r>
          </w:p>
          <w:p w14:paraId="084EF7E5" w14:textId="437813D9" w:rsidR="008C74DE" w:rsidRPr="000E3B3A" w:rsidRDefault="008C74DE" w:rsidP="00E73CA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243EDC0B">
              <w:rPr>
                <w:rFonts w:eastAsia="Times New Roman"/>
                <w:lang w:eastAsia="en-GB"/>
              </w:rPr>
              <w:t xml:space="preserve">Coleg Cambria – </w:t>
            </w:r>
            <w:r w:rsidR="00FD0B84">
              <w:rPr>
                <w:rFonts w:eastAsia="Times New Roman"/>
                <w:lang w:eastAsia="en-GB"/>
              </w:rPr>
              <w:t>Johnathan Shaw</w:t>
            </w:r>
          </w:p>
          <w:p w14:paraId="7E98D28E" w14:textId="5A7A9C1C" w:rsidR="783CE1F0" w:rsidRDefault="783CE1F0" w:rsidP="243EDC0B">
            <w:pPr>
              <w:rPr>
                <w:rFonts w:eastAsia="Times New Roman"/>
                <w:lang w:eastAsia="en-GB"/>
              </w:rPr>
            </w:pPr>
            <w:r w:rsidRPr="243EDC0B">
              <w:rPr>
                <w:rFonts w:eastAsia="Times New Roman"/>
                <w:lang w:eastAsia="en-GB"/>
              </w:rPr>
              <w:t>Educ8 – Jude Holloway</w:t>
            </w:r>
          </w:p>
          <w:p w14:paraId="7E7DC821" w14:textId="5EB4D64B" w:rsidR="00FF6279" w:rsidRPr="000E3B3A" w:rsidRDefault="4FEE2ADA" w:rsidP="243EDC0B">
            <w:pPr>
              <w:textAlignment w:val="baseline"/>
              <w:rPr>
                <w:rFonts w:eastAsia="Times New Roman"/>
                <w:lang w:eastAsia="en-GB"/>
              </w:rPr>
            </w:pPr>
            <w:r w:rsidRPr="243EDC0B">
              <w:rPr>
                <w:rFonts w:eastAsia="Times New Roman"/>
                <w:lang w:eastAsia="en-GB"/>
              </w:rPr>
              <w:t xml:space="preserve">Gower College Swansea </w:t>
            </w:r>
            <w:r w:rsidR="0386EF2C" w:rsidRPr="243EDC0B">
              <w:rPr>
                <w:rFonts w:eastAsia="Times New Roman"/>
                <w:lang w:eastAsia="en-GB"/>
              </w:rPr>
              <w:t>–</w:t>
            </w:r>
            <w:r w:rsidRPr="243EDC0B">
              <w:rPr>
                <w:rFonts w:eastAsia="Times New Roman"/>
                <w:lang w:eastAsia="en-GB"/>
              </w:rPr>
              <w:t xml:space="preserve"> </w:t>
            </w:r>
            <w:r w:rsidR="008C74DE" w:rsidRPr="243EDC0B">
              <w:rPr>
                <w:rFonts w:eastAsia="Times New Roman"/>
                <w:lang w:eastAsia="en-GB"/>
              </w:rPr>
              <w:t>Rachel Searle</w:t>
            </w:r>
          </w:p>
          <w:p w14:paraId="3A738330" w14:textId="74C83BF0" w:rsidR="00FF6279" w:rsidRPr="000E3B3A" w:rsidRDefault="4FEE2ADA" w:rsidP="243EDC0B">
            <w:pPr>
              <w:textAlignment w:val="baseline"/>
              <w:rPr>
                <w:rFonts w:eastAsia="Times New Roman"/>
                <w:lang w:eastAsia="en-GB"/>
              </w:rPr>
            </w:pPr>
            <w:r w:rsidRPr="243EDC0B">
              <w:rPr>
                <w:rFonts w:eastAsia="Times New Roman"/>
                <w:lang w:eastAsia="en-GB"/>
              </w:rPr>
              <w:t xml:space="preserve">Grŵp Llandrillo Menai </w:t>
            </w:r>
            <w:r w:rsidR="00FD0B84">
              <w:rPr>
                <w:rFonts w:eastAsia="Times New Roman"/>
                <w:lang w:eastAsia="en-GB"/>
              </w:rPr>
              <w:t>–</w:t>
            </w:r>
            <w:r w:rsidRPr="243EDC0B">
              <w:rPr>
                <w:rFonts w:eastAsia="Times New Roman"/>
                <w:lang w:eastAsia="en-GB"/>
              </w:rPr>
              <w:t xml:space="preserve"> </w:t>
            </w:r>
            <w:r w:rsidR="008D0510">
              <w:rPr>
                <w:rFonts w:eastAsia="Times New Roman"/>
                <w:lang w:eastAsia="en-GB"/>
              </w:rPr>
              <w:t>Sophie Martin</w:t>
            </w:r>
          </w:p>
          <w:p w14:paraId="7C7CA32C" w14:textId="77777777" w:rsidR="00FF6279" w:rsidRPr="000E3B3A" w:rsidRDefault="00FF6279" w:rsidP="00E73CA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0E3B3A">
              <w:rPr>
                <w:rFonts w:eastAsia="Times New Roman" w:cstheme="minorHAnsi"/>
                <w:lang w:eastAsia="en-GB"/>
              </w:rPr>
              <w:t>Grŵp NPTC Group - Nicola Thornton-Scott</w:t>
            </w:r>
          </w:p>
          <w:p w14:paraId="4DFB76E5" w14:textId="1048AF62" w:rsidR="00F13A47" w:rsidRPr="000E3B3A" w:rsidRDefault="00F13A47" w:rsidP="00E73CA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0E3B3A">
              <w:rPr>
                <w:rFonts w:eastAsia="Times New Roman" w:cstheme="minorHAnsi"/>
                <w:lang w:eastAsia="en-GB"/>
              </w:rPr>
              <w:t xml:space="preserve">Itec Skills and Employment </w:t>
            </w:r>
            <w:r w:rsidR="008C74DE">
              <w:rPr>
                <w:rFonts w:eastAsia="Times New Roman" w:cstheme="minorHAnsi"/>
                <w:lang w:eastAsia="en-GB"/>
              </w:rPr>
              <w:t>–</w:t>
            </w:r>
            <w:r w:rsidRPr="000E3B3A">
              <w:rPr>
                <w:rFonts w:eastAsia="Times New Roman" w:cstheme="minorHAnsi"/>
                <w:lang w:eastAsia="en-GB"/>
              </w:rPr>
              <w:t xml:space="preserve"> </w:t>
            </w:r>
            <w:r w:rsidR="008D0510">
              <w:rPr>
                <w:rFonts w:eastAsia="Times New Roman" w:cstheme="minorHAnsi"/>
                <w:lang w:eastAsia="en-GB"/>
              </w:rPr>
              <w:t>Gareth Matthews</w:t>
            </w:r>
          </w:p>
          <w:p w14:paraId="548CCDE9" w14:textId="65C19199" w:rsidR="00FF6279" w:rsidRPr="000E3B3A" w:rsidRDefault="00FF6279" w:rsidP="00E73CA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0E3B3A">
              <w:rPr>
                <w:rFonts w:eastAsia="Times New Roman" w:cstheme="minorHAnsi"/>
                <w:lang w:eastAsia="en-GB"/>
              </w:rPr>
              <w:t>Welsh Government:</w:t>
            </w:r>
          </w:p>
          <w:p w14:paraId="2DDC717B" w14:textId="5A997254" w:rsidR="00FD0B84" w:rsidRDefault="00FD0B84" w:rsidP="00E73CA2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Rhian Edwards </w:t>
            </w:r>
          </w:p>
          <w:p w14:paraId="406041E5" w14:textId="700C95D1" w:rsidR="00FD0B84" w:rsidRDefault="00FD0B84" w:rsidP="00E73CA2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Chris Hare</w:t>
            </w:r>
          </w:p>
          <w:p w14:paraId="5F826129" w14:textId="2DD430C8" w:rsidR="00FF6279" w:rsidRDefault="00FF6279" w:rsidP="00E73CA2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 w:rsidRPr="000E3B3A">
              <w:rPr>
                <w:rFonts w:eastAsia="Times New Roman" w:cstheme="minorHAnsi"/>
                <w:lang w:eastAsia="en-GB"/>
              </w:rPr>
              <w:t>Alun Gosney</w:t>
            </w:r>
          </w:p>
          <w:p w14:paraId="22BDAC12" w14:textId="403545DA" w:rsidR="00526175" w:rsidRPr="008D0510" w:rsidRDefault="008D0510" w:rsidP="008D0510">
            <w:pPr>
              <w:pStyle w:val="ListParagraph"/>
              <w:numPr>
                <w:ilvl w:val="0"/>
                <w:numId w:val="8"/>
              </w:numPr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Geoff Hicks</w:t>
            </w:r>
          </w:p>
        </w:tc>
        <w:tc>
          <w:tcPr>
            <w:tcW w:w="4508" w:type="dxa"/>
          </w:tcPr>
          <w:p w14:paraId="7A021D7C" w14:textId="7A06E115" w:rsidR="00FF6279" w:rsidRPr="00FF6279" w:rsidRDefault="00FF6279" w:rsidP="00E73CA2">
            <w:pPr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FF6279">
              <w:rPr>
                <w:rFonts w:eastAsia="Times New Roman" w:cstheme="minorHAnsi"/>
                <w:b/>
                <w:bCs/>
                <w:lang w:eastAsia="en-GB"/>
              </w:rPr>
              <w:t xml:space="preserve">Secretariat: </w:t>
            </w:r>
          </w:p>
          <w:p w14:paraId="758F5E54" w14:textId="5792962A" w:rsidR="008C74DE" w:rsidRDefault="008C74DE" w:rsidP="00E73CA2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NTfW – Lisa Mytton (Chairing)</w:t>
            </w:r>
          </w:p>
          <w:p w14:paraId="7C89E5DD" w14:textId="2670C750" w:rsidR="00FF6279" w:rsidRDefault="00FF6279" w:rsidP="00E73CA2">
            <w:pPr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A7AF9">
              <w:rPr>
                <w:rFonts w:eastAsia="Times New Roman" w:cstheme="minorHAnsi"/>
                <w:lang w:eastAsia="en-GB"/>
              </w:rPr>
              <w:t>ColegauCymru</w:t>
            </w:r>
            <w:r>
              <w:rPr>
                <w:rFonts w:eastAsia="Times New Roman" w:cstheme="minorHAnsi"/>
                <w:lang w:eastAsia="en-GB"/>
              </w:rPr>
              <w:t xml:space="preserve"> - </w:t>
            </w:r>
            <w:r w:rsidRPr="00FF6279">
              <w:rPr>
                <w:rFonts w:eastAsia="Times New Roman" w:cstheme="minorHAnsi"/>
                <w:lang w:eastAsia="en-GB"/>
              </w:rPr>
              <w:t>Jeff Protheroe</w:t>
            </w:r>
            <w:r w:rsidR="004D2FB1">
              <w:rPr>
                <w:rFonts w:eastAsia="Times New Roman" w:cstheme="minorHAnsi"/>
                <w:lang w:eastAsia="en-GB"/>
              </w:rPr>
              <w:t xml:space="preserve"> </w:t>
            </w:r>
            <w:r w:rsidR="008C74DE">
              <w:rPr>
                <w:rFonts w:eastAsia="Times New Roman" w:cstheme="minorHAnsi"/>
                <w:lang w:eastAsia="en-GB"/>
              </w:rPr>
              <w:t>(Note taking)</w:t>
            </w:r>
            <w:r w:rsidR="004D2FB1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385391F1" w14:textId="77777777" w:rsidR="00FF6279" w:rsidRDefault="00FF6279" w:rsidP="00E73CA2">
            <w:pPr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D82B867" w14:textId="405C847D" w:rsidR="00E23B21" w:rsidRPr="00AA7AF9" w:rsidRDefault="00E23B21" w:rsidP="00E73CA2">
            <w:pPr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AA7AF9">
              <w:rPr>
                <w:rFonts w:eastAsia="Times New Roman" w:cstheme="minorHAnsi"/>
                <w:b/>
                <w:bCs/>
                <w:lang w:eastAsia="en-GB"/>
              </w:rPr>
              <w:t>Meeting Invitees:</w:t>
            </w:r>
          </w:p>
          <w:p w14:paraId="1A85D155" w14:textId="332EFD28" w:rsidR="00526175" w:rsidRDefault="008C74DE" w:rsidP="00E73CA2">
            <w:pPr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N/A</w:t>
            </w:r>
          </w:p>
          <w:p w14:paraId="2A093C99" w14:textId="77777777" w:rsidR="00FF6279" w:rsidRPr="00AA7AF9" w:rsidRDefault="00FF6279" w:rsidP="00E73CA2">
            <w:pPr>
              <w:textAlignment w:val="baseline"/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  <w:p w14:paraId="2D44D609" w14:textId="3324FFF6" w:rsidR="00526175" w:rsidRPr="00FF6279" w:rsidRDefault="00E23B21" w:rsidP="243EDC0B">
            <w:pPr>
              <w:textAlignment w:val="baseline"/>
              <w:rPr>
                <w:rFonts w:eastAsia="Times New Roman"/>
                <w:lang w:eastAsia="en-GB"/>
              </w:rPr>
            </w:pPr>
            <w:r w:rsidRPr="243EDC0B">
              <w:rPr>
                <w:rFonts w:eastAsia="Times New Roman"/>
                <w:b/>
                <w:bCs/>
                <w:lang w:eastAsia="en-GB"/>
              </w:rPr>
              <w:t>Apologies:</w:t>
            </w:r>
            <w:r w:rsidRPr="243EDC0B">
              <w:rPr>
                <w:rFonts w:eastAsia="Times New Roman"/>
                <w:lang w:eastAsia="en-GB"/>
              </w:rPr>
              <w:t> </w:t>
            </w:r>
          </w:p>
          <w:p w14:paraId="617F00F5" w14:textId="2255CF5F" w:rsidR="004D2FB1" w:rsidRPr="0083047D" w:rsidRDefault="002D548C" w:rsidP="00FD0B84">
            <w:pPr>
              <w:rPr>
                <w:rFonts w:eastAsia="Times New Roman" w:cstheme="minorHAnsi"/>
                <w:bCs/>
                <w:lang w:eastAsia="en-GB"/>
              </w:rPr>
            </w:pPr>
            <w:r>
              <w:rPr>
                <w:rFonts w:eastAsia="Times New Roman" w:cstheme="minorHAnsi"/>
                <w:bCs/>
                <w:lang w:eastAsia="en-GB"/>
              </w:rPr>
              <w:t>N/A</w:t>
            </w:r>
          </w:p>
        </w:tc>
      </w:tr>
    </w:tbl>
    <w:p w14:paraId="3E2AB528" w14:textId="77777777" w:rsidR="002D7B2B" w:rsidRPr="00E73CA2" w:rsidRDefault="007D2C32" w:rsidP="00E73CA2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E73CA2">
        <w:rPr>
          <w:rFonts w:eastAsia="Times New Roman" w:cstheme="minorHAnsi"/>
          <w:lang w:eastAsia="en-GB"/>
        </w:rPr>
        <w:t> </w:t>
      </w:r>
    </w:p>
    <w:p w14:paraId="716423AC" w14:textId="0F270E4C" w:rsidR="002D7B2B" w:rsidRPr="00E73CA2" w:rsidRDefault="002D7B2B" w:rsidP="00E73CA2">
      <w:pPr>
        <w:pStyle w:val="ListParagraph"/>
        <w:numPr>
          <w:ilvl w:val="0"/>
          <w:numId w:val="31"/>
        </w:numPr>
        <w:spacing w:after="0" w:line="240" w:lineRule="auto"/>
        <w:ind w:left="284"/>
        <w:textAlignment w:val="baseline"/>
        <w:rPr>
          <w:rFonts w:eastAsia="Times New Roman" w:cstheme="minorHAnsi"/>
          <w:lang w:eastAsia="en-GB"/>
        </w:rPr>
      </w:pPr>
      <w:r w:rsidRPr="00E73CA2">
        <w:rPr>
          <w:rFonts w:ascii="Calibri" w:eastAsia="Calibri" w:hAnsi="Calibri" w:cs="Calibri"/>
          <w:b/>
          <w:bCs/>
        </w:rPr>
        <w:t>Welcome and apologies (Chair)</w:t>
      </w:r>
    </w:p>
    <w:p w14:paraId="48901AC4" w14:textId="77777777" w:rsidR="002D7B2B" w:rsidRPr="00E73CA2" w:rsidRDefault="002D7B2B" w:rsidP="00E73CA2">
      <w:pPr>
        <w:pStyle w:val="ListParagraph"/>
        <w:spacing w:after="0" w:line="240" w:lineRule="auto"/>
        <w:textAlignment w:val="baseline"/>
        <w:rPr>
          <w:rFonts w:eastAsia="Times New Roman" w:cstheme="minorHAnsi"/>
          <w:b/>
          <w:bCs/>
          <w:sz w:val="16"/>
          <w:szCs w:val="16"/>
          <w:lang w:eastAsia="en-GB"/>
        </w:rPr>
      </w:pPr>
    </w:p>
    <w:p w14:paraId="027E2839" w14:textId="0D38D01C" w:rsidR="00E23B21" w:rsidRPr="00E73CA2" w:rsidRDefault="008C74DE" w:rsidP="00E73CA2">
      <w:pPr>
        <w:spacing w:after="0" w:line="240" w:lineRule="auto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Lisa Mytton</w:t>
      </w:r>
      <w:r w:rsidR="00077CB9" w:rsidRPr="00E73CA2">
        <w:rPr>
          <w:rFonts w:eastAsia="Times New Roman"/>
          <w:lang w:eastAsia="en-GB"/>
        </w:rPr>
        <w:t xml:space="preserve"> (</w:t>
      </w:r>
      <w:r>
        <w:rPr>
          <w:rFonts w:eastAsia="Times New Roman"/>
          <w:lang w:eastAsia="en-GB"/>
        </w:rPr>
        <w:t>LM</w:t>
      </w:r>
      <w:r w:rsidR="00077CB9" w:rsidRPr="00E73CA2">
        <w:rPr>
          <w:rFonts w:eastAsia="Times New Roman"/>
          <w:lang w:eastAsia="en-GB"/>
        </w:rPr>
        <w:t>)</w:t>
      </w:r>
      <w:r w:rsidR="00E23B21" w:rsidRPr="00E73CA2">
        <w:rPr>
          <w:rFonts w:eastAsia="Times New Roman"/>
          <w:lang w:eastAsia="en-GB"/>
        </w:rPr>
        <w:t xml:space="preserve"> welcomed everyone to the meeting and </w:t>
      </w:r>
      <w:r w:rsidR="008D0510">
        <w:rPr>
          <w:rFonts w:eastAsia="Times New Roman"/>
          <w:lang w:eastAsia="en-GB"/>
        </w:rPr>
        <w:t>outlined that this would be the last meeting of this group, in its current form</w:t>
      </w:r>
      <w:r w:rsidR="00E23B21" w:rsidRPr="00E73CA2">
        <w:rPr>
          <w:rFonts w:eastAsia="Times New Roman"/>
          <w:lang w:eastAsia="en-GB"/>
        </w:rPr>
        <w:t>.</w:t>
      </w:r>
    </w:p>
    <w:p w14:paraId="3DC68B76" w14:textId="77777777" w:rsidR="00B15D7A" w:rsidRPr="00E73CA2" w:rsidRDefault="00B15D7A" w:rsidP="00E73CA2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61BF17AE" w14:textId="6EAA9510" w:rsidR="002D7B2B" w:rsidRPr="00E73CA2" w:rsidRDefault="002D7B2B" w:rsidP="00E73CA2">
      <w:pPr>
        <w:pStyle w:val="ListParagraph"/>
        <w:numPr>
          <w:ilvl w:val="0"/>
          <w:numId w:val="31"/>
        </w:numPr>
        <w:spacing w:after="0" w:line="240" w:lineRule="auto"/>
        <w:ind w:left="284" w:right="-20"/>
        <w:rPr>
          <w:rFonts w:ascii="Calibri" w:eastAsia="Calibri" w:hAnsi="Calibri" w:cs="Calibri"/>
          <w:b/>
          <w:bCs/>
        </w:rPr>
      </w:pPr>
      <w:r w:rsidRPr="00E73CA2">
        <w:rPr>
          <w:rFonts w:ascii="Calibri" w:eastAsia="Calibri" w:hAnsi="Calibri" w:cs="Calibri"/>
          <w:b/>
          <w:bCs/>
        </w:rPr>
        <w:t>Notes and actions from previous meeting (Chair)</w:t>
      </w:r>
    </w:p>
    <w:p w14:paraId="7D593123" w14:textId="77777777" w:rsidR="002D7B2B" w:rsidRDefault="002D7B2B" w:rsidP="00E73CA2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tbl>
      <w:tblPr>
        <w:tblW w:w="89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4"/>
        <w:gridCol w:w="1843"/>
      </w:tblGrid>
      <w:tr w:rsidR="008D0510" w:rsidRPr="002179EF" w14:paraId="1204AB8C" w14:textId="77777777" w:rsidTr="008D0510">
        <w:trPr>
          <w:cantSplit/>
          <w:trHeight w:hRule="exact" w:val="278"/>
        </w:trPr>
        <w:tc>
          <w:tcPr>
            <w:tcW w:w="708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F2EB" w14:textId="77777777" w:rsidR="008D0510" w:rsidRPr="002179EF" w:rsidRDefault="008D0510" w:rsidP="006E6E4E">
            <w:pPr>
              <w:spacing w:after="0" w:line="240" w:lineRule="auto"/>
              <w:ind w:left="165" w:right="-20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243EDC0B"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A</w:t>
            </w:r>
            <w:r w:rsidRPr="243EDC0B"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"/>
                <w:lang w:eastAsia="en-GB"/>
                <w14:ligatures w14:val="standardContextual"/>
              </w:rPr>
              <w:t>c</w:t>
            </w:r>
            <w:r w:rsidRPr="243EDC0B">
              <w:rPr>
                <w:rFonts w:ascii="Calibri" w:eastAsia="Calibri" w:hAnsi="Calibri" w:cs="Calibri"/>
                <w:b/>
                <w:bCs/>
                <w:color w:val="000000"/>
                <w:spacing w:val="-1"/>
                <w:kern w:val="2"/>
                <w:lang w:eastAsia="en-GB"/>
                <w14:ligatures w14:val="standardContextual"/>
              </w:rPr>
              <w:t>t</w:t>
            </w:r>
            <w:r w:rsidRPr="243EDC0B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2"/>
                <w:lang w:eastAsia="en-GB"/>
                <w14:ligatures w14:val="standardContextual"/>
              </w:rPr>
              <w:t>i</w:t>
            </w:r>
            <w:r w:rsidRPr="243EDC0B"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on</w:t>
            </w:r>
          </w:p>
        </w:tc>
        <w:tc>
          <w:tcPr>
            <w:tcW w:w="1843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1523" w14:textId="51E72477" w:rsidR="008D0510" w:rsidRPr="002179EF" w:rsidRDefault="008D0510" w:rsidP="006E6E4E">
            <w:pPr>
              <w:spacing w:after="0" w:line="240" w:lineRule="auto"/>
              <w:ind w:right="140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Status</w:t>
            </w:r>
          </w:p>
        </w:tc>
      </w:tr>
      <w:tr w:rsidR="008D0510" w:rsidRPr="002179EF" w14:paraId="10873576" w14:textId="77777777" w:rsidTr="008D0510">
        <w:trPr>
          <w:cantSplit/>
          <w:trHeight w:hRule="exact" w:val="907"/>
        </w:trPr>
        <w:tc>
          <w:tcPr>
            <w:tcW w:w="708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C671" w14:textId="77777777" w:rsidR="008D0510" w:rsidRPr="243EDC0B" w:rsidRDefault="008D0510" w:rsidP="006E6E4E">
            <w:pPr>
              <w:spacing w:after="0" w:line="240" w:lineRule="auto"/>
              <w:ind w:left="142" w:right="130"/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002D548C">
              <w:rPr>
                <w:rFonts w:ascii="Calibri" w:eastAsia="Calibri" w:hAnsi="Calibri" w:cs="Calibri"/>
                <w:b/>
                <w:bCs/>
                <w:color w:val="FF0000"/>
              </w:rPr>
              <w:t xml:space="preserve">Action </w:t>
            </w:r>
            <w:r w:rsidRPr="002D548C">
              <w:rPr>
                <w:rFonts w:ascii="Calibri" w:eastAsia="Calibri" w:hAnsi="Calibri" w:cs="Calibri"/>
              </w:rPr>
              <w:t>– JP/LM to follow up with RE to discuss/agree a way forwards with regards to communication between the Commission, Welsh Government and members of the CCH Reference Group.</w:t>
            </w:r>
          </w:p>
        </w:tc>
        <w:tc>
          <w:tcPr>
            <w:tcW w:w="1843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B9D0" w14:textId="4F710CBB" w:rsidR="008D0510" w:rsidRPr="008D0510" w:rsidRDefault="008D0510" w:rsidP="008D0510">
            <w:pPr>
              <w:spacing w:after="0" w:line="240" w:lineRule="auto"/>
              <w:ind w:left="143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8D0510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 xml:space="preserve">Ongoing – </w:t>
            </w:r>
            <w:r w:rsidRPr="008D0510">
              <w:rPr>
                <w:rFonts w:ascii="Calibri" w:eastAsia="Calibri" w:hAnsi="Calibri" w:cs="Calibri"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  <w:t>To be discussed at today’s meeting</w:t>
            </w:r>
          </w:p>
        </w:tc>
      </w:tr>
      <w:tr w:rsidR="008D0510" w:rsidRPr="002179EF" w14:paraId="6BAA2A3A" w14:textId="77777777" w:rsidTr="008D0510">
        <w:trPr>
          <w:cantSplit/>
          <w:trHeight w:hRule="exact" w:val="824"/>
        </w:trPr>
        <w:tc>
          <w:tcPr>
            <w:tcW w:w="7084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A9BA0" w14:textId="77777777" w:rsidR="008D0510" w:rsidRPr="243EDC0B" w:rsidRDefault="008D0510" w:rsidP="006E6E4E">
            <w:pPr>
              <w:spacing w:after="0" w:line="240" w:lineRule="auto"/>
              <w:ind w:left="142" w:right="130"/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002D548C">
              <w:rPr>
                <w:rFonts w:ascii="Calibri" w:eastAsia="Calibri" w:hAnsi="Calibri" w:cs="Calibri"/>
                <w:b/>
                <w:bCs/>
                <w:color w:val="FF0000"/>
              </w:rPr>
              <w:t>Action</w:t>
            </w:r>
            <w:r w:rsidRPr="002D548C">
              <w:rPr>
                <w:rFonts w:ascii="Calibri" w:eastAsia="Calibri" w:hAnsi="Calibri" w:cs="Calibri"/>
              </w:rPr>
              <w:t xml:space="preserve"> – Volunteers for a Success Rates Working Group to contact LM / JP by Wed 8 May 24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25F6" w14:textId="08BD1A6D" w:rsidR="008D0510" w:rsidRPr="008D0510" w:rsidRDefault="008D0510" w:rsidP="008D0510">
            <w:pPr>
              <w:tabs>
                <w:tab w:val="left" w:pos="850"/>
              </w:tabs>
              <w:spacing w:after="0" w:line="240" w:lineRule="auto"/>
              <w:ind w:left="143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A657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Completed</w:t>
            </w:r>
          </w:p>
        </w:tc>
      </w:tr>
    </w:tbl>
    <w:p w14:paraId="2C6C473D" w14:textId="77777777" w:rsidR="008D0510" w:rsidRDefault="008D0510" w:rsidP="00E73CA2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7B8C8BF3" w14:textId="77777777" w:rsidR="008D0510" w:rsidRPr="00E73CA2" w:rsidRDefault="008D0510" w:rsidP="00E73CA2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GB"/>
        </w:rPr>
      </w:pPr>
    </w:p>
    <w:p w14:paraId="6C24B7C3" w14:textId="6B15B626" w:rsidR="00E73CA2" w:rsidRDefault="00E73CA2" w:rsidP="243EDC0B">
      <w:pPr>
        <w:spacing w:after="0" w:line="240" w:lineRule="auto"/>
        <w:rPr>
          <w:rFonts w:eastAsia="Times New Roman"/>
          <w:b/>
          <w:bCs/>
          <w:sz w:val="16"/>
          <w:szCs w:val="16"/>
          <w:lang w:eastAsia="en-GB"/>
        </w:rPr>
        <w:sectPr w:rsidR="00E73CA2" w:rsidSect="000B54C8">
          <w:headerReference w:type="default" r:id="rId12"/>
          <w:footerReference w:type="default" r:id="rId13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FE3231A" w14:textId="198A8913" w:rsidR="00E61B46" w:rsidRDefault="6F47DB67" w:rsidP="00E73CA2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lastRenderedPageBreak/>
        <w:t>3</w:t>
      </w:r>
      <w:r w:rsidR="00E61B46">
        <w:rPr>
          <w:rFonts w:ascii="Calibri" w:eastAsia="Calibri" w:hAnsi="Calibri" w:cs="Calibri"/>
          <w:b/>
          <w:bCs/>
          <w:color w:val="000000"/>
        </w:rPr>
        <w:t>.</w:t>
      </w:r>
      <w:r w:rsidR="00E61B46">
        <w:rPr>
          <w:rFonts w:ascii="Calibri" w:eastAsia="Calibri" w:hAnsi="Calibri" w:cs="Calibri"/>
          <w:color w:val="000000"/>
          <w:spacing w:val="139"/>
        </w:rPr>
        <w:t xml:space="preserve"> </w:t>
      </w:r>
      <w:r w:rsidR="00E61B46">
        <w:rPr>
          <w:rFonts w:ascii="Calibri" w:eastAsia="Calibri" w:hAnsi="Calibri" w:cs="Calibri"/>
          <w:b/>
          <w:bCs/>
          <w:color w:val="000000"/>
          <w:spacing w:val="1"/>
        </w:rPr>
        <w:t>Welsh Government</w:t>
      </w:r>
      <w:r w:rsidR="00E61B46">
        <w:rPr>
          <w:rFonts w:ascii="Calibri" w:eastAsia="Calibri" w:hAnsi="Calibri" w:cs="Calibri"/>
          <w:color w:val="000000"/>
        </w:rPr>
        <w:t xml:space="preserve"> </w:t>
      </w:r>
      <w:r w:rsidR="00E61B46">
        <w:rPr>
          <w:rFonts w:ascii="Calibri" w:eastAsia="Calibri" w:hAnsi="Calibri" w:cs="Calibri"/>
          <w:b/>
          <w:bCs/>
          <w:color w:val="000000"/>
        </w:rPr>
        <w:t>Up</w:t>
      </w:r>
      <w:r w:rsidR="00E61B46">
        <w:rPr>
          <w:rFonts w:ascii="Calibri" w:eastAsia="Calibri" w:hAnsi="Calibri" w:cs="Calibri"/>
          <w:b/>
          <w:bCs/>
          <w:color w:val="000000"/>
          <w:spacing w:val="-1"/>
        </w:rPr>
        <w:t>da</w:t>
      </w:r>
      <w:r w:rsidR="00E61B46">
        <w:rPr>
          <w:rFonts w:ascii="Calibri" w:eastAsia="Calibri" w:hAnsi="Calibri" w:cs="Calibri"/>
          <w:b/>
          <w:bCs/>
          <w:color w:val="000000"/>
        </w:rPr>
        <w:t>te</w:t>
      </w:r>
    </w:p>
    <w:p w14:paraId="7D352F99" w14:textId="77777777" w:rsidR="003D3CD1" w:rsidRDefault="003D3CD1" w:rsidP="00E73CA2">
      <w:pPr>
        <w:spacing w:after="0" w:line="240" w:lineRule="auto"/>
        <w:rPr>
          <w:rFonts w:cstheme="minorHAnsi"/>
          <w:b/>
          <w:bCs/>
          <w:color w:val="FF0000"/>
          <w:sz w:val="16"/>
          <w:szCs w:val="16"/>
        </w:rPr>
      </w:pPr>
    </w:p>
    <w:p w14:paraId="19F0663D" w14:textId="23185D10" w:rsidR="00A6576C" w:rsidRPr="00A702F8" w:rsidRDefault="008D0510" w:rsidP="00A6576C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>
        <w:rPr>
          <w:b/>
          <w:bCs/>
        </w:rPr>
        <w:t>Medr</w:t>
      </w:r>
      <w:r w:rsidR="00A6576C" w:rsidRPr="243EDC0B">
        <w:rPr>
          <w:b/>
          <w:bCs/>
        </w:rPr>
        <w:t xml:space="preserve"> </w:t>
      </w:r>
      <w:r w:rsidR="00A6576C" w:rsidRPr="243EDC0B">
        <w:t>(</w:t>
      </w:r>
      <w:r w:rsidR="00A6576C">
        <w:t>Rhian Edwards</w:t>
      </w:r>
      <w:r>
        <w:t xml:space="preserve"> and Geoff Hicks</w:t>
      </w:r>
      <w:r w:rsidR="00A6576C" w:rsidRPr="243EDC0B">
        <w:t>)</w:t>
      </w:r>
    </w:p>
    <w:p w14:paraId="368F01F6" w14:textId="77777777" w:rsidR="00A6576C" w:rsidRPr="00F21880" w:rsidRDefault="00A6576C" w:rsidP="00A6576C">
      <w:pPr>
        <w:spacing w:after="0" w:line="240" w:lineRule="auto"/>
        <w:rPr>
          <w:rFonts w:cstheme="minorHAnsi"/>
          <w:sz w:val="16"/>
          <w:szCs w:val="16"/>
        </w:rPr>
      </w:pPr>
    </w:p>
    <w:p w14:paraId="274AFF01" w14:textId="6B93F438" w:rsidR="00A6576C" w:rsidRDefault="00A6576C" w:rsidP="00A6576C">
      <w:pPr>
        <w:spacing w:after="0" w:line="240" w:lineRule="auto"/>
      </w:pPr>
      <w:r>
        <w:t>RE provided the following update:</w:t>
      </w:r>
    </w:p>
    <w:p w14:paraId="03258B87" w14:textId="77777777" w:rsidR="00A6576C" w:rsidRPr="00F21880" w:rsidRDefault="00A6576C" w:rsidP="00A6576C">
      <w:pPr>
        <w:spacing w:after="0" w:line="240" w:lineRule="auto"/>
        <w:rPr>
          <w:rFonts w:eastAsia="Calibri" w:cstheme="minorHAnsi"/>
          <w:sz w:val="16"/>
          <w:szCs w:val="16"/>
        </w:rPr>
      </w:pPr>
    </w:p>
    <w:p w14:paraId="52667C6E" w14:textId="1AF4A70F" w:rsidR="00A6576C" w:rsidRDefault="008D0510" w:rsidP="00A6576C">
      <w:pPr>
        <w:pStyle w:val="ListParagraph"/>
        <w:numPr>
          <w:ilvl w:val="0"/>
          <w:numId w:val="14"/>
        </w:numPr>
        <w:spacing w:after="0" w:line="240" w:lineRule="auto"/>
        <w:rPr>
          <w:rFonts w:eastAsia="Calibri"/>
        </w:rPr>
      </w:pPr>
      <w:r>
        <w:rPr>
          <w:rFonts w:eastAsia="Calibri"/>
          <w:u w:val="single"/>
        </w:rPr>
        <w:t>Establishment and structure</w:t>
      </w:r>
      <w:r w:rsidR="00A6576C" w:rsidRPr="243EDC0B">
        <w:rPr>
          <w:rFonts w:eastAsia="Calibri"/>
        </w:rPr>
        <w:t xml:space="preserve"> – </w:t>
      </w:r>
      <w:r>
        <w:rPr>
          <w:rFonts w:eastAsia="Calibri"/>
        </w:rPr>
        <w:t xml:space="preserve">RE stated that she was speaking today principally with a “Medr head on”. RE went on to outline the Medr structure (slides attached) and explained that apprenticeships will straddle two areas (Policy and Funding). Currently in the process of recruiting a Head of Apprenticeships. </w:t>
      </w:r>
      <w:r w:rsidR="00FC2DB1">
        <w:rPr>
          <w:rFonts w:eastAsia="Calibri"/>
        </w:rPr>
        <w:t xml:space="preserve">Most of the current Welsh Government Apprenticeships Team will be transferring across to Medr. </w:t>
      </w:r>
      <w:r>
        <w:rPr>
          <w:rFonts w:eastAsia="Calibri"/>
        </w:rPr>
        <w:t xml:space="preserve">Geoff Hicks will oversee the work that Alun Gosney had previously delivered. However, the funding of all </w:t>
      </w:r>
      <w:r w:rsidR="00FC2DB1">
        <w:rPr>
          <w:rFonts w:eastAsia="Calibri"/>
        </w:rPr>
        <w:t>post-16</w:t>
      </w:r>
      <w:r>
        <w:rPr>
          <w:rFonts w:eastAsia="Calibri"/>
        </w:rPr>
        <w:t xml:space="preserve"> programmes will </w:t>
      </w:r>
      <w:r w:rsidR="00FC2DB1">
        <w:rPr>
          <w:rFonts w:eastAsia="Calibri"/>
        </w:rPr>
        <w:t xml:space="preserve">now have greater alignment (under Geoff). </w:t>
      </w:r>
    </w:p>
    <w:p w14:paraId="0FF9BD8E" w14:textId="77777777" w:rsidR="00610CA5" w:rsidRPr="002D548C" w:rsidRDefault="00610CA5" w:rsidP="00610CA5">
      <w:pPr>
        <w:pStyle w:val="ListParagraph"/>
        <w:spacing w:after="0" w:line="240" w:lineRule="auto"/>
        <w:rPr>
          <w:rFonts w:eastAsia="Calibri"/>
          <w:sz w:val="16"/>
          <w:szCs w:val="16"/>
        </w:rPr>
      </w:pPr>
    </w:p>
    <w:p w14:paraId="61C68727" w14:textId="257A2F0D" w:rsidR="00A6576C" w:rsidRDefault="00FC2DB1" w:rsidP="00A6576C">
      <w:pPr>
        <w:pStyle w:val="ListParagraph"/>
        <w:numPr>
          <w:ilvl w:val="0"/>
          <w:numId w:val="14"/>
        </w:numPr>
        <w:spacing w:after="0" w:line="240" w:lineRule="auto"/>
        <w:rPr>
          <w:rFonts w:eastAsia="Calibri"/>
        </w:rPr>
      </w:pPr>
      <w:r>
        <w:rPr>
          <w:rFonts w:eastAsia="Calibri"/>
          <w:u w:val="single"/>
        </w:rPr>
        <w:t>Welsh Government restructure</w:t>
      </w:r>
      <w:r w:rsidR="00A6576C" w:rsidRPr="00610CA5">
        <w:rPr>
          <w:rFonts w:eastAsia="Calibri"/>
        </w:rPr>
        <w:t xml:space="preserve"> </w:t>
      </w:r>
      <w:r w:rsidR="00A6576C">
        <w:rPr>
          <w:rFonts w:eastAsia="Calibri"/>
        </w:rPr>
        <w:t xml:space="preserve">– </w:t>
      </w:r>
      <w:r>
        <w:rPr>
          <w:rFonts w:eastAsia="Calibri"/>
        </w:rPr>
        <w:t>Concurrently, the Welsh Government is also restructuring, and forming a new Tertiary Education Division (TED)</w:t>
      </w:r>
      <w:r w:rsidR="00610CA5">
        <w:rPr>
          <w:rFonts w:eastAsia="Calibri"/>
        </w:rPr>
        <w:t>:</w:t>
      </w:r>
    </w:p>
    <w:p w14:paraId="12358EFC" w14:textId="26BE7F02" w:rsidR="00FC2DB1" w:rsidRDefault="00FC2DB1" w:rsidP="00FC2DB1">
      <w:pPr>
        <w:pStyle w:val="ListParagraph"/>
        <w:numPr>
          <w:ilvl w:val="1"/>
          <w:numId w:val="14"/>
        </w:numPr>
        <w:spacing w:after="0" w:line="240" w:lineRule="auto"/>
        <w:rPr>
          <w:rFonts w:eastAsia="Calibri"/>
        </w:rPr>
      </w:pPr>
      <w:r w:rsidRPr="00610CA5">
        <w:rPr>
          <w:rFonts w:eastAsia="Calibri"/>
        </w:rPr>
        <w:t>Sinead Gallagher</w:t>
      </w:r>
      <w:r>
        <w:rPr>
          <w:rFonts w:eastAsia="Calibri"/>
        </w:rPr>
        <w:t xml:space="preserve"> - Strategy and Funding</w:t>
      </w:r>
      <w:r>
        <w:t xml:space="preserve"> (to inc. post-16 funding, the partnership team, the data team, student finance, links to the WG’s legislative programme, CTER secondary legislation etc.)</w:t>
      </w:r>
    </w:p>
    <w:p w14:paraId="2BBB139E" w14:textId="0FCE8818" w:rsidR="00FC2DB1" w:rsidRPr="00FC2DB1" w:rsidRDefault="00FC2DB1" w:rsidP="00FC2DB1">
      <w:pPr>
        <w:pStyle w:val="ListParagraph"/>
        <w:numPr>
          <w:ilvl w:val="1"/>
          <w:numId w:val="14"/>
        </w:numPr>
        <w:spacing w:after="0" w:line="240" w:lineRule="auto"/>
        <w:rPr>
          <w:rFonts w:eastAsia="Calibri"/>
        </w:rPr>
      </w:pPr>
      <w:r w:rsidRPr="00610CA5">
        <w:rPr>
          <w:rFonts w:eastAsia="Calibri"/>
        </w:rPr>
        <w:t>Zenny Saunders</w:t>
      </w:r>
      <w:r>
        <w:rPr>
          <w:rFonts w:eastAsia="Calibri"/>
        </w:rPr>
        <w:t xml:space="preserve"> - Learner Experience</w:t>
      </w:r>
      <w:r>
        <w:t xml:space="preserve"> (to inc. Workforce, learner voice, learner experience) </w:t>
      </w:r>
    </w:p>
    <w:p w14:paraId="1AF76526" w14:textId="72FCE426" w:rsidR="00FC2DB1" w:rsidRDefault="00FC2DB1" w:rsidP="00FC2DB1">
      <w:pPr>
        <w:pStyle w:val="ListParagraph"/>
        <w:numPr>
          <w:ilvl w:val="1"/>
          <w:numId w:val="14"/>
        </w:numPr>
        <w:spacing w:after="0" w:line="240" w:lineRule="auto"/>
        <w:rPr>
          <w:rFonts w:eastAsia="Calibri"/>
        </w:rPr>
      </w:pPr>
      <w:r>
        <w:t>Jo Trotter – Learner Pathways (to inc. the 14 – 19 space, Seren, Youth Work, qualifications policy inc. sponsorship of Qualifications Wales, following up on the Hefin David report, Sharon Lusher Review of VQs etc.</w:t>
      </w:r>
    </w:p>
    <w:p w14:paraId="42EC6579" w14:textId="00CB0D74" w:rsidR="00FC2DB1" w:rsidRDefault="00FC2DB1" w:rsidP="00FC2DB1">
      <w:pPr>
        <w:pStyle w:val="ListParagraph"/>
        <w:numPr>
          <w:ilvl w:val="1"/>
          <w:numId w:val="14"/>
        </w:numPr>
        <w:spacing w:after="0" w:line="240" w:lineRule="auto"/>
        <w:rPr>
          <w:rFonts w:eastAsia="Calibri"/>
        </w:rPr>
      </w:pPr>
      <w:r>
        <w:rPr>
          <w:rFonts w:eastAsia="Calibri"/>
        </w:rPr>
        <w:t>Apprenticeships – a small Apprenticeships Team being formed with the Skills Team. Nick Herbert and Rob Stroud in post, and currently in the process of recruiting a new Head of Apprenticeships.</w:t>
      </w:r>
    </w:p>
    <w:p w14:paraId="64D537A2" w14:textId="77777777" w:rsidR="00610CA5" w:rsidRPr="002D548C" w:rsidRDefault="00610CA5" w:rsidP="00610CA5">
      <w:pPr>
        <w:pStyle w:val="ListParagraph"/>
        <w:spacing w:after="0" w:line="240" w:lineRule="auto"/>
        <w:rPr>
          <w:rFonts w:eastAsia="Calibri"/>
          <w:sz w:val="16"/>
          <w:szCs w:val="16"/>
        </w:rPr>
      </w:pPr>
    </w:p>
    <w:p w14:paraId="23C58BBE" w14:textId="46AEBAD1" w:rsidR="00F91FCE" w:rsidRDefault="00F91FCE" w:rsidP="00F91FCE">
      <w:pPr>
        <w:pStyle w:val="ListParagraph"/>
        <w:numPr>
          <w:ilvl w:val="0"/>
          <w:numId w:val="14"/>
        </w:numPr>
        <w:spacing w:after="0" w:line="240" w:lineRule="auto"/>
        <w:rPr>
          <w:rFonts w:eastAsia="Calibri"/>
        </w:rPr>
      </w:pPr>
      <w:r>
        <w:rPr>
          <w:rFonts w:eastAsia="Calibri"/>
          <w:u w:val="single"/>
        </w:rPr>
        <w:t>Future (contract) meetings</w:t>
      </w:r>
      <w:r w:rsidRPr="243EDC0B">
        <w:rPr>
          <w:rFonts w:eastAsia="Calibri"/>
        </w:rPr>
        <w:t xml:space="preserve"> – </w:t>
      </w:r>
      <w:r>
        <w:rPr>
          <w:rFonts w:eastAsia="Calibri"/>
        </w:rPr>
        <w:t xml:space="preserve">RE confirmed that the contractual relationship will be owned by Medr post 1-Aug 24. Likely that Geoff Hicks will lead on these meetings (from a Medr perspective). RE more than happy for the existing arrangement with ColegauCymru and NTfW to continue. Would like to continue with the current approach to ‘co-production’. </w:t>
      </w:r>
    </w:p>
    <w:p w14:paraId="40C05F41" w14:textId="77777777" w:rsidR="00A6576C" w:rsidRDefault="00A6576C" w:rsidP="00A6576C">
      <w:pPr>
        <w:spacing w:after="0" w:line="240" w:lineRule="auto"/>
        <w:rPr>
          <w:rFonts w:eastAsia="Calibri"/>
          <w:sz w:val="16"/>
          <w:szCs w:val="16"/>
        </w:rPr>
      </w:pPr>
    </w:p>
    <w:p w14:paraId="762B9841" w14:textId="5D7464ED" w:rsidR="00F91FCE" w:rsidRPr="00F91FCE" w:rsidRDefault="00F91FCE" w:rsidP="00A6576C">
      <w:pPr>
        <w:spacing w:after="0" w:line="240" w:lineRule="auto"/>
        <w:rPr>
          <w:rFonts w:eastAsia="Calibri"/>
        </w:rPr>
      </w:pPr>
      <w:r w:rsidRPr="00F91FCE">
        <w:rPr>
          <w:rFonts w:eastAsia="Calibri"/>
        </w:rPr>
        <w:t>GH went on to provide the following:</w:t>
      </w:r>
    </w:p>
    <w:p w14:paraId="2F1DA50F" w14:textId="77777777" w:rsidR="00F91FCE" w:rsidRPr="002F4C02" w:rsidRDefault="00F91FCE" w:rsidP="00A6576C">
      <w:pPr>
        <w:spacing w:after="0" w:line="240" w:lineRule="auto"/>
        <w:rPr>
          <w:rFonts w:eastAsia="Calibri"/>
          <w:sz w:val="16"/>
          <w:szCs w:val="16"/>
        </w:rPr>
      </w:pPr>
    </w:p>
    <w:p w14:paraId="03AC9E51" w14:textId="7973B73C" w:rsidR="00610CA5" w:rsidRDefault="00F91FCE" w:rsidP="00610CA5">
      <w:pPr>
        <w:spacing w:after="0" w:line="240" w:lineRule="auto"/>
      </w:pPr>
      <w:r>
        <w:t>A new role of Director of Development, Investment and Performance. Nikoleta and Catherine moving across to Medr. Split between Funding and Performance but looking across the whole tertiary system.</w:t>
      </w:r>
    </w:p>
    <w:p w14:paraId="0704DA9A" w14:textId="77777777" w:rsidR="00610CA5" w:rsidRDefault="00610CA5" w:rsidP="00E73CA2">
      <w:pPr>
        <w:spacing w:after="0" w:line="240" w:lineRule="auto"/>
        <w:rPr>
          <w:rFonts w:cstheme="minorHAnsi"/>
          <w:b/>
          <w:bCs/>
          <w:color w:val="FF0000"/>
          <w:sz w:val="16"/>
          <w:szCs w:val="16"/>
        </w:rPr>
      </w:pPr>
    </w:p>
    <w:p w14:paraId="3ADBE2AA" w14:textId="7F116D3B" w:rsidR="00101A58" w:rsidRPr="00A702F8" w:rsidRDefault="00101A58" w:rsidP="243EDC0B">
      <w:pPr>
        <w:pStyle w:val="ListParagraph"/>
        <w:numPr>
          <w:ilvl w:val="0"/>
          <w:numId w:val="21"/>
        </w:numPr>
        <w:spacing w:after="0" w:line="240" w:lineRule="auto"/>
        <w:rPr>
          <w:b/>
          <w:bCs/>
        </w:rPr>
      </w:pPr>
      <w:r w:rsidRPr="243EDC0B">
        <w:rPr>
          <w:b/>
          <w:bCs/>
        </w:rPr>
        <w:t>Apprenticeships</w:t>
      </w:r>
      <w:r w:rsidR="7CE03D83" w:rsidRPr="243EDC0B">
        <w:rPr>
          <w:b/>
          <w:bCs/>
        </w:rPr>
        <w:t xml:space="preserve"> </w:t>
      </w:r>
      <w:r w:rsidR="7CE03D83" w:rsidRPr="243EDC0B">
        <w:t>(Alun Gosney</w:t>
      </w:r>
      <w:r w:rsidR="009513F2">
        <w:t xml:space="preserve"> and Chris Hare</w:t>
      </w:r>
      <w:r w:rsidR="7CE03D83" w:rsidRPr="243EDC0B">
        <w:t>)</w:t>
      </w:r>
    </w:p>
    <w:p w14:paraId="0F50D286" w14:textId="77777777" w:rsidR="0055167E" w:rsidRPr="00F21880" w:rsidRDefault="0055167E" w:rsidP="00E73CA2">
      <w:pPr>
        <w:spacing w:after="0" w:line="240" w:lineRule="auto"/>
        <w:rPr>
          <w:rFonts w:cstheme="minorHAnsi"/>
          <w:sz w:val="16"/>
          <w:szCs w:val="16"/>
        </w:rPr>
      </w:pPr>
    </w:p>
    <w:p w14:paraId="076DFD79" w14:textId="5DCCC7AA" w:rsidR="00101A58" w:rsidRDefault="0055167E" w:rsidP="00F91FCE">
      <w:pPr>
        <w:spacing w:after="0" w:line="240" w:lineRule="auto"/>
        <w:rPr>
          <w:rFonts w:eastAsia="Calibri"/>
        </w:rPr>
      </w:pPr>
      <w:r w:rsidRPr="243EDC0B">
        <w:t>AG</w:t>
      </w:r>
      <w:r w:rsidR="00101A58">
        <w:t xml:space="preserve"> </w:t>
      </w:r>
      <w:r w:rsidR="00F91FCE">
        <w:t xml:space="preserve">informed everyone that information on evidencing eligibility would have been received by everyone by now, and that the Programme Specifications would be updated in due course – looking to get done ASAP. </w:t>
      </w:r>
    </w:p>
    <w:p w14:paraId="125E0979" w14:textId="33D82555" w:rsidR="00AD6B92" w:rsidRDefault="00AD6B92" w:rsidP="243EDC0B">
      <w:pPr>
        <w:spacing w:after="0" w:line="240" w:lineRule="auto"/>
        <w:rPr>
          <w:rFonts w:eastAsia="Calibri"/>
          <w:sz w:val="16"/>
          <w:szCs w:val="16"/>
        </w:rPr>
      </w:pPr>
    </w:p>
    <w:p w14:paraId="2AD0F708" w14:textId="5C1AA53F" w:rsidR="00F91FCE" w:rsidRDefault="00F91FCE" w:rsidP="243EDC0B">
      <w:pPr>
        <w:spacing w:after="0" w:line="240" w:lineRule="auto"/>
        <w:rPr>
          <w:rFonts w:eastAsia="Calibri"/>
          <w:sz w:val="16"/>
          <w:szCs w:val="16"/>
        </w:rPr>
      </w:pPr>
      <w:r>
        <w:t>AG finished by informing everyone that he would be leaving his current role within WG on 16 Jul 24.</w:t>
      </w:r>
    </w:p>
    <w:p w14:paraId="2FDDDA10" w14:textId="77777777" w:rsidR="00F91FCE" w:rsidRPr="002F4C02" w:rsidRDefault="00F91FCE" w:rsidP="243EDC0B">
      <w:pPr>
        <w:spacing w:after="0" w:line="240" w:lineRule="auto"/>
        <w:rPr>
          <w:rFonts w:eastAsia="Calibri"/>
          <w:sz w:val="16"/>
          <w:szCs w:val="16"/>
        </w:rPr>
      </w:pPr>
    </w:p>
    <w:p w14:paraId="22FE07CB" w14:textId="7E80B169" w:rsidR="009513F2" w:rsidRDefault="009513F2" w:rsidP="009513F2">
      <w:pPr>
        <w:spacing w:after="0" w:line="240" w:lineRule="auto"/>
      </w:pPr>
      <w:bookmarkStart w:id="0" w:name="_Hlk170735354"/>
      <w:r>
        <w:t>CH went on to provide the following policy updates:</w:t>
      </w:r>
    </w:p>
    <w:bookmarkEnd w:id="0"/>
    <w:p w14:paraId="1C72755C" w14:textId="77777777" w:rsidR="009513F2" w:rsidRDefault="009513F2" w:rsidP="009513F2">
      <w:pPr>
        <w:spacing w:after="0" w:line="240" w:lineRule="auto"/>
      </w:pPr>
    </w:p>
    <w:p w14:paraId="44CD18B3" w14:textId="0C9E4E8A" w:rsidR="009513F2" w:rsidRDefault="009513F2" w:rsidP="009513F2">
      <w:pPr>
        <w:pStyle w:val="ListParagraph"/>
        <w:numPr>
          <w:ilvl w:val="0"/>
          <w:numId w:val="14"/>
        </w:numPr>
        <w:spacing w:after="0" w:line="240" w:lineRule="auto"/>
      </w:pPr>
      <w:r w:rsidRPr="009513F2">
        <w:rPr>
          <w:u w:val="single"/>
        </w:rPr>
        <w:t>S</w:t>
      </w:r>
      <w:r>
        <w:rPr>
          <w:u w:val="single"/>
        </w:rPr>
        <w:t>uccess Rates</w:t>
      </w:r>
      <w:r>
        <w:t xml:space="preserve"> – </w:t>
      </w:r>
      <w:r w:rsidR="00F91FCE">
        <w:t xml:space="preserve">CH thanked all for volunteering to look at this issue. Having reflected on the timing, it is best to wait until Medr is operational to take forward this work. </w:t>
      </w:r>
    </w:p>
    <w:p w14:paraId="5464E181" w14:textId="77777777" w:rsidR="002D548C" w:rsidRDefault="002D548C" w:rsidP="006003BE">
      <w:pPr>
        <w:spacing w:after="0" w:line="240" w:lineRule="auto"/>
      </w:pPr>
    </w:p>
    <w:p w14:paraId="42D5973B" w14:textId="25A3300B" w:rsidR="00E16EC6" w:rsidRPr="009D3985" w:rsidRDefault="00857847" w:rsidP="002D548C">
      <w:pPr>
        <w:pStyle w:val="ListParagraph"/>
        <w:numPr>
          <w:ilvl w:val="0"/>
          <w:numId w:val="36"/>
        </w:numPr>
        <w:spacing w:after="0" w:line="240" w:lineRule="auto"/>
        <w:ind w:hanging="720"/>
        <w:rPr>
          <w:rFonts w:cstheme="minorHAnsi"/>
        </w:rPr>
      </w:pPr>
      <w:r w:rsidRPr="009D3985">
        <w:rPr>
          <w:rFonts w:eastAsia="Times New Roman" w:cstheme="minorHAnsi"/>
          <w:b/>
          <w:bCs/>
          <w:color w:val="000000"/>
          <w:shd w:val="clear" w:color="auto" w:fill="FFFFFF"/>
          <w:lang w:eastAsia="en-GB"/>
        </w:rPr>
        <w:t xml:space="preserve">Any Other Business </w:t>
      </w:r>
    </w:p>
    <w:p w14:paraId="05F96DD6" w14:textId="2CAEA6D9" w:rsidR="001251AC" w:rsidRPr="00F21880" w:rsidRDefault="001251AC" w:rsidP="00E73CA2">
      <w:pPr>
        <w:pStyle w:val="ListParagraph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  <w:lang w:eastAsia="en-GB"/>
        </w:rPr>
      </w:pPr>
    </w:p>
    <w:p w14:paraId="2447A06D" w14:textId="4D14E086" w:rsidR="009C5C51" w:rsidRPr="00F21880" w:rsidRDefault="0059584B" w:rsidP="243EDC0B">
      <w:pPr>
        <w:spacing w:after="0" w:line="240" w:lineRule="auto"/>
        <w:textAlignment w:val="baseline"/>
        <w:rPr>
          <w:rFonts w:eastAsia="Times New Roman"/>
          <w:color w:val="000000"/>
          <w:shd w:val="clear" w:color="auto" w:fill="FFFFFF"/>
          <w:lang w:eastAsia="en-GB"/>
        </w:rPr>
      </w:pPr>
      <w:r>
        <w:rPr>
          <w:rFonts w:eastAsia="Times New Roman"/>
          <w:color w:val="000000" w:themeColor="text1"/>
          <w:lang w:eastAsia="en-GB"/>
        </w:rPr>
        <w:t xml:space="preserve">An issue was raised in regard to Building Services Engineering certification. CH stated that WG are aware of the issue(s) and that Simon Phelps has been liaising with FISS. </w:t>
      </w:r>
    </w:p>
    <w:p w14:paraId="57993200" w14:textId="15E59D4D" w:rsidR="243EDC0B" w:rsidRDefault="243EDC0B" w:rsidP="243EDC0B">
      <w:pPr>
        <w:spacing w:after="0" w:line="240" w:lineRule="auto"/>
        <w:rPr>
          <w:rFonts w:eastAsia="Times New Roman"/>
          <w:color w:val="000000" w:themeColor="text1"/>
          <w:sz w:val="16"/>
          <w:szCs w:val="16"/>
          <w:lang w:eastAsia="en-GB"/>
        </w:rPr>
      </w:pPr>
    </w:p>
    <w:p w14:paraId="47F71F6B" w14:textId="382BA45A" w:rsidR="0059584B" w:rsidRDefault="0059584B" w:rsidP="243EDC0B">
      <w:pPr>
        <w:spacing w:after="0" w:line="240" w:lineRule="auto"/>
        <w:rPr>
          <w:rFonts w:eastAsia="Times New Roman"/>
          <w:color w:val="000000" w:themeColor="text1"/>
          <w:sz w:val="16"/>
          <w:szCs w:val="16"/>
          <w:lang w:eastAsia="en-GB"/>
        </w:rPr>
      </w:pPr>
      <w:r w:rsidRPr="002D548C">
        <w:rPr>
          <w:rFonts w:ascii="Calibri" w:eastAsia="Calibri" w:hAnsi="Calibri" w:cs="Calibri"/>
          <w:b/>
          <w:bCs/>
          <w:color w:val="FF0000"/>
        </w:rPr>
        <w:t xml:space="preserve">Action </w:t>
      </w:r>
      <w:r w:rsidRPr="002D548C"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</w:rPr>
        <w:t>CH to follow up with Simon Phelps, to establish what progress has been made in resolving the issue(s) with the certification of BSE Apprenticeship Frameworks.</w:t>
      </w:r>
    </w:p>
    <w:p w14:paraId="54CE69C0" w14:textId="77777777" w:rsidR="0059584B" w:rsidRDefault="0059584B" w:rsidP="243EDC0B">
      <w:pPr>
        <w:spacing w:after="0" w:line="240" w:lineRule="auto"/>
        <w:rPr>
          <w:rFonts w:eastAsia="Times New Roman"/>
          <w:color w:val="000000" w:themeColor="text1"/>
          <w:sz w:val="16"/>
          <w:szCs w:val="16"/>
          <w:lang w:eastAsia="en-GB"/>
        </w:rPr>
      </w:pPr>
    </w:p>
    <w:p w14:paraId="5D7A88DE" w14:textId="7DF2BF8F" w:rsidR="000911BD" w:rsidRPr="000911BD" w:rsidRDefault="007D2C32" w:rsidP="002D548C">
      <w:pPr>
        <w:pStyle w:val="ListParagraph"/>
        <w:numPr>
          <w:ilvl w:val="0"/>
          <w:numId w:val="36"/>
        </w:numPr>
        <w:spacing w:after="0" w:line="240" w:lineRule="auto"/>
        <w:ind w:hanging="720"/>
        <w:textAlignment w:val="baseline"/>
        <w:rPr>
          <w:rFonts w:eastAsia="Times New Roman"/>
          <w:lang w:eastAsia="en-GB"/>
        </w:rPr>
      </w:pPr>
      <w:r w:rsidRPr="243EDC0B">
        <w:rPr>
          <w:rFonts w:eastAsia="Times New Roman"/>
          <w:b/>
          <w:bCs/>
          <w:lang w:eastAsia="en-GB"/>
        </w:rPr>
        <w:t>Date of next meeting</w:t>
      </w:r>
      <w:r w:rsidRPr="243EDC0B">
        <w:rPr>
          <w:rFonts w:eastAsia="Times New Roman"/>
          <w:lang w:eastAsia="en-GB"/>
        </w:rPr>
        <w:t xml:space="preserve">: </w:t>
      </w:r>
      <w:r w:rsidR="006003BE">
        <w:rPr>
          <w:rFonts w:eastAsia="Times New Roman"/>
          <w:lang w:eastAsia="en-GB"/>
        </w:rPr>
        <w:t xml:space="preserve">Fri </w:t>
      </w:r>
      <w:r w:rsidR="0059584B">
        <w:rPr>
          <w:rFonts w:eastAsia="Times New Roman"/>
          <w:lang w:eastAsia="en-GB"/>
        </w:rPr>
        <w:t>13 Sep</w:t>
      </w:r>
      <w:r w:rsidR="006003BE">
        <w:rPr>
          <w:rFonts w:eastAsia="Times New Roman"/>
          <w:lang w:eastAsia="en-GB"/>
        </w:rPr>
        <w:t xml:space="preserve"> 24 (10.30am – 12.</w:t>
      </w:r>
      <w:r w:rsidR="0059584B">
        <w:rPr>
          <w:rFonts w:eastAsia="Times New Roman"/>
          <w:lang w:eastAsia="en-GB"/>
        </w:rPr>
        <w:t>3</w:t>
      </w:r>
      <w:r w:rsidR="006003BE">
        <w:rPr>
          <w:rFonts w:eastAsia="Times New Roman"/>
          <w:lang w:eastAsia="en-GB"/>
        </w:rPr>
        <w:t>0pm) at CTER’s new office</w:t>
      </w:r>
    </w:p>
    <w:p w14:paraId="29515FF0" w14:textId="5A53FAE5" w:rsidR="000911BD" w:rsidRPr="00F21880" w:rsidRDefault="000911BD" w:rsidP="00E73CA2">
      <w:pPr>
        <w:spacing w:after="0" w:line="240" w:lineRule="auto"/>
        <w:ind w:left="360"/>
        <w:textAlignment w:val="baseline"/>
        <w:rPr>
          <w:rFonts w:eastAsia="Times New Roman" w:cstheme="minorHAnsi"/>
          <w:b/>
          <w:bCs/>
          <w:sz w:val="16"/>
          <w:szCs w:val="16"/>
          <w:lang w:eastAsia="en-GB"/>
        </w:rPr>
      </w:pPr>
    </w:p>
    <w:p w14:paraId="32827113" w14:textId="2176B371" w:rsidR="00AA7AF9" w:rsidRDefault="00AA7AF9" w:rsidP="00F21880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0911BD">
        <w:rPr>
          <w:rFonts w:eastAsia="Times New Roman" w:cstheme="minorHAnsi"/>
          <w:b/>
          <w:bCs/>
          <w:lang w:eastAsia="en-GB"/>
        </w:rPr>
        <w:lastRenderedPageBreak/>
        <w:t>ACTIONS</w:t>
      </w:r>
      <w:r w:rsidR="007D2C32" w:rsidRPr="000911BD">
        <w:rPr>
          <w:rFonts w:eastAsia="Times New Roman" w:cstheme="minorHAnsi"/>
          <w:b/>
          <w:bCs/>
          <w:lang w:eastAsia="en-GB"/>
        </w:rPr>
        <w:t> </w:t>
      </w:r>
    </w:p>
    <w:p w14:paraId="2C0E3009" w14:textId="77777777" w:rsidR="007D2C32" w:rsidRPr="00F21880" w:rsidRDefault="007D2C32" w:rsidP="00E73CA2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n-GB"/>
        </w:rPr>
      </w:pPr>
      <w:r w:rsidRPr="00AA7AF9">
        <w:rPr>
          <w:rFonts w:eastAsia="Times New Roman" w:cstheme="minorHAnsi"/>
          <w:lang w:eastAsia="en-GB"/>
        </w:rPr>
        <w:t> 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49"/>
        <w:gridCol w:w="992"/>
      </w:tblGrid>
      <w:tr w:rsidR="002179EF" w:rsidRPr="002179EF" w14:paraId="2B0AE872" w14:textId="77777777" w:rsidTr="243EDC0B">
        <w:trPr>
          <w:cantSplit/>
          <w:trHeight w:hRule="exact" w:val="278"/>
        </w:trPr>
        <w:tc>
          <w:tcPr>
            <w:tcW w:w="834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3307" w14:textId="77777777" w:rsidR="002179EF" w:rsidRPr="002179EF" w:rsidRDefault="361691CE" w:rsidP="243EDC0B">
            <w:pPr>
              <w:spacing w:after="0" w:line="240" w:lineRule="auto"/>
              <w:ind w:left="165" w:right="-20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243EDC0B"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A</w:t>
            </w:r>
            <w:r w:rsidRPr="243EDC0B"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"/>
                <w:lang w:eastAsia="en-GB"/>
                <w14:ligatures w14:val="standardContextual"/>
              </w:rPr>
              <w:t>c</w:t>
            </w:r>
            <w:r w:rsidRPr="243EDC0B">
              <w:rPr>
                <w:rFonts w:ascii="Calibri" w:eastAsia="Calibri" w:hAnsi="Calibri" w:cs="Calibri"/>
                <w:b/>
                <w:bCs/>
                <w:color w:val="000000"/>
                <w:spacing w:val="-1"/>
                <w:kern w:val="2"/>
                <w:lang w:eastAsia="en-GB"/>
                <w14:ligatures w14:val="standardContextual"/>
              </w:rPr>
              <w:t>t</w:t>
            </w:r>
            <w:r w:rsidRPr="243EDC0B">
              <w:rPr>
                <w:rFonts w:ascii="Calibri" w:eastAsia="Calibri" w:hAnsi="Calibri" w:cs="Calibri"/>
                <w:b/>
                <w:bCs/>
                <w:color w:val="000000"/>
                <w:w w:val="101"/>
                <w:kern w:val="2"/>
                <w:lang w:eastAsia="en-GB"/>
                <w14:ligatures w14:val="standardContextual"/>
              </w:rPr>
              <w:t>i</w:t>
            </w:r>
            <w:r w:rsidRPr="243EDC0B"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on</w:t>
            </w:r>
          </w:p>
        </w:tc>
        <w:tc>
          <w:tcPr>
            <w:tcW w:w="9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52A3" w14:textId="77777777" w:rsidR="002179EF" w:rsidRPr="002179EF" w:rsidRDefault="361691CE" w:rsidP="243EDC0B">
            <w:pPr>
              <w:spacing w:after="0" w:line="240" w:lineRule="auto"/>
              <w:ind w:right="140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243EDC0B"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Le</w:t>
            </w:r>
            <w:r w:rsidRPr="243EDC0B">
              <w:rPr>
                <w:rFonts w:ascii="Calibri" w:eastAsia="Calibri" w:hAnsi="Calibri" w:cs="Calibri"/>
                <w:b/>
                <w:bCs/>
                <w:color w:val="000000"/>
                <w:spacing w:val="-1"/>
                <w:kern w:val="2"/>
                <w:lang w:eastAsia="en-GB"/>
                <w14:ligatures w14:val="standardContextual"/>
              </w:rPr>
              <w:t>a</w:t>
            </w:r>
            <w:r w:rsidRPr="243EDC0B"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d</w:t>
            </w:r>
          </w:p>
        </w:tc>
      </w:tr>
      <w:tr w:rsidR="002453A1" w:rsidRPr="002179EF" w14:paraId="23F67896" w14:textId="77777777" w:rsidTr="0059584B">
        <w:trPr>
          <w:cantSplit/>
          <w:trHeight w:hRule="exact" w:val="613"/>
        </w:trPr>
        <w:tc>
          <w:tcPr>
            <w:tcW w:w="8349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73093" w14:textId="40374679" w:rsidR="002453A1" w:rsidRPr="243EDC0B" w:rsidRDefault="0059584B" w:rsidP="0059584B">
            <w:pPr>
              <w:spacing w:after="0" w:line="240" w:lineRule="auto"/>
              <w:ind w:left="142"/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002D548C">
              <w:rPr>
                <w:rFonts w:ascii="Calibri" w:eastAsia="Calibri" w:hAnsi="Calibri" w:cs="Calibri"/>
                <w:b/>
                <w:bCs/>
                <w:color w:val="FF0000"/>
              </w:rPr>
              <w:t xml:space="preserve">Action </w:t>
            </w:r>
            <w:r w:rsidRPr="002D548C"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</w:rPr>
              <w:t>CH to follow up with Simon Phelps, to establish what progress has been made in resolving the issue(s) with the certification of BSE Apprenticeship Frameworks.</w:t>
            </w:r>
          </w:p>
        </w:tc>
        <w:tc>
          <w:tcPr>
            <w:tcW w:w="992" w:type="dxa"/>
            <w:tcBorders>
              <w:top w:val="single" w:sz="3" w:space="0" w:color="000000" w:themeColor="text1"/>
              <w:left w:val="single" w:sz="3" w:space="0" w:color="000000" w:themeColor="text1"/>
              <w:bottom w:val="single" w:sz="3" w:space="0" w:color="000000" w:themeColor="text1"/>
              <w:right w:val="single" w:sz="3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4854" w14:textId="094C2DB9" w:rsidR="002453A1" w:rsidRPr="243EDC0B" w:rsidRDefault="0059584B" w:rsidP="002F4C0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2"/>
                <w:lang w:eastAsia="en-GB"/>
                <w14:ligatures w14:val="standardContextual"/>
              </w:rPr>
              <w:t>CH</w:t>
            </w:r>
          </w:p>
        </w:tc>
      </w:tr>
    </w:tbl>
    <w:p w14:paraId="693B636D" w14:textId="77777777" w:rsidR="002179EF" w:rsidRPr="00AA7AF9" w:rsidRDefault="002179EF" w:rsidP="00E73CA2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sectPr w:rsidR="002179EF" w:rsidRPr="00AA7AF9" w:rsidSect="000B54C8">
      <w:headerReference w:type="default" r:id="rId14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A19A" w14:textId="77777777" w:rsidR="00C74891" w:rsidRDefault="00C74891" w:rsidP="00E23B21">
      <w:pPr>
        <w:spacing w:after="0" w:line="240" w:lineRule="auto"/>
      </w:pPr>
      <w:r>
        <w:separator/>
      </w:r>
    </w:p>
  </w:endnote>
  <w:endnote w:type="continuationSeparator" w:id="0">
    <w:p w14:paraId="03A11B81" w14:textId="77777777" w:rsidR="00C74891" w:rsidRDefault="00C74891" w:rsidP="00E23B21">
      <w:pPr>
        <w:spacing w:after="0" w:line="240" w:lineRule="auto"/>
      </w:pPr>
      <w:r>
        <w:continuationSeparator/>
      </w:r>
    </w:p>
  </w:endnote>
  <w:endnote w:type="continuationNotice" w:id="1">
    <w:p w14:paraId="2908F75F" w14:textId="77777777" w:rsidR="00C74891" w:rsidRDefault="00C748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8781" w14:textId="2E158040" w:rsidR="00FB092A" w:rsidRPr="00E73CA2" w:rsidRDefault="00E73CA2" w:rsidP="00E73CA2">
    <w:pPr>
      <w:pStyle w:val="Footer"/>
      <w:jc w:val="center"/>
    </w:pPr>
    <w:r w:rsidRPr="00E73CA2">
      <w:t xml:space="preserve">Page </w:t>
    </w:r>
    <w:r w:rsidRPr="00E73CA2">
      <w:fldChar w:fldCharType="begin"/>
    </w:r>
    <w:r w:rsidRPr="00E73CA2">
      <w:instrText xml:space="preserve"> PAGE  \* Arabic  \* MERGEFORMAT </w:instrText>
    </w:r>
    <w:r w:rsidRPr="00E73CA2">
      <w:fldChar w:fldCharType="separate"/>
    </w:r>
    <w:r w:rsidRPr="00E73CA2">
      <w:rPr>
        <w:noProof/>
      </w:rPr>
      <w:t>2</w:t>
    </w:r>
    <w:r w:rsidRPr="00E73CA2">
      <w:fldChar w:fldCharType="end"/>
    </w:r>
    <w:r w:rsidRPr="00E73CA2">
      <w:t xml:space="preserve"> of </w:t>
    </w:r>
    <w:r w:rsidR="00EC7A66">
      <w:fldChar w:fldCharType="begin"/>
    </w:r>
    <w:r w:rsidR="00EC7A66">
      <w:instrText>NUMPAGES  \* Arabic  \* MERGEFORMAT</w:instrText>
    </w:r>
    <w:r w:rsidR="00EC7A66">
      <w:fldChar w:fldCharType="separate"/>
    </w:r>
    <w:r w:rsidRPr="00E73CA2">
      <w:rPr>
        <w:noProof/>
      </w:rPr>
      <w:t>2</w:t>
    </w:r>
    <w:r w:rsidR="00EC7A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B4E4" w14:textId="77777777" w:rsidR="00C74891" w:rsidRDefault="00C74891" w:rsidP="00E23B21">
      <w:pPr>
        <w:spacing w:after="0" w:line="240" w:lineRule="auto"/>
      </w:pPr>
      <w:r>
        <w:separator/>
      </w:r>
    </w:p>
  </w:footnote>
  <w:footnote w:type="continuationSeparator" w:id="0">
    <w:p w14:paraId="1F2E8246" w14:textId="77777777" w:rsidR="00C74891" w:rsidRDefault="00C74891" w:rsidP="00E23B21">
      <w:pPr>
        <w:spacing w:after="0" w:line="240" w:lineRule="auto"/>
      </w:pPr>
      <w:r>
        <w:continuationSeparator/>
      </w:r>
    </w:p>
  </w:footnote>
  <w:footnote w:type="continuationNotice" w:id="1">
    <w:p w14:paraId="36BDCF7A" w14:textId="77777777" w:rsidR="00C74891" w:rsidRDefault="00C748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2A65" w14:textId="26C1DDBE" w:rsidR="00FB092A" w:rsidRDefault="00A836E1" w:rsidP="00A836E1">
    <w:pPr>
      <w:pStyle w:val="Header"/>
      <w:ind w:left="-426"/>
    </w:pPr>
    <w:r>
      <w:rPr>
        <w:noProof/>
      </w:rPr>
      <w:drawing>
        <wp:inline distT="0" distB="0" distL="0" distR="0" wp14:anchorId="38EDEB42" wp14:editId="1A672177">
          <wp:extent cx="2305878" cy="745352"/>
          <wp:effectExtent l="0" t="0" r="0" b="0"/>
          <wp:docPr id="3" name="Picture 3" descr="A picture containing graphical user inter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picture containing graphical user interface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17410" cy="749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B092A">
      <w:t xml:space="preserve">    </w:t>
    </w:r>
    <w:r>
      <w:t xml:space="preserve">                                                           </w:t>
    </w:r>
    <w:r w:rsidR="00FB092A">
      <w:t xml:space="preserve">   </w:t>
    </w:r>
    <w:r w:rsidRPr="00A836E1">
      <w:rPr>
        <w:noProof/>
      </w:rPr>
      <w:t xml:space="preserve"> </w:t>
    </w:r>
    <w:r>
      <w:rPr>
        <w:noProof/>
      </w:rPr>
      <w:drawing>
        <wp:inline distT="0" distB="0" distL="0" distR="0" wp14:anchorId="56F72FE3" wp14:editId="64858C6A">
          <wp:extent cx="1558925" cy="935355"/>
          <wp:effectExtent l="0" t="0" r="3175" b="0"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925" cy="935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72CD" w14:textId="10CA1666" w:rsidR="00A836E1" w:rsidRPr="00434D59" w:rsidRDefault="00A836E1" w:rsidP="00434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01E"/>
    <w:multiLevelType w:val="hybridMultilevel"/>
    <w:tmpl w:val="EDD24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F84E"/>
    <w:multiLevelType w:val="hybridMultilevel"/>
    <w:tmpl w:val="AC826B8C"/>
    <w:lvl w:ilvl="0" w:tplc="65587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A6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E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4C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EA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AC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F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69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40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2A18"/>
    <w:multiLevelType w:val="hybridMultilevel"/>
    <w:tmpl w:val="C5E80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31F8"/>
    <w:multiLevelType w:val="hybridMultilevel"/>
    <w:tmpl w:val="59EC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D22"/>
    <w:multiLevelType w:val="hybridMultilevel"/>
    <w:tmpl w:val="75665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F3110"/>
    <w:multiLevelType w:val="hybridMultilevel"/>
    <w:tmpl w:val="FF6800F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80F76"/>
    <w:multiLevelType w:val="hybridMultilevel"/>
    <w:tmpl w:val="274E3CC4"/>
    <w:lvl w:ilvl="0" w:tplc="7C46F054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DCFD"/>
    <w:multiLevelType w:val="hybridMultilevel"/>
    <w:tmpl w:val="5596D6B4"/>
    <w:lvl w:ilvl="0" w:tplc="70A85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08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E6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A9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E0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2B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07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4B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05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2C8B"/>
    <w:multiLevelType w:val="hybridMultilevel"/>
    <w:tmpl w:val="3D9A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32C0"/>
    <w:multiLevelType w:val="hybridMultilevel"/>
    <w:tmpl w:val="DD6E7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BC9AA"/>
    <w:multiLevelType w:val="hybridMultilevel"/>
    <w:tmpl w:val="2D88FEE6"/>
    <w:lvl w:ilvl="0" w:tplc="70886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68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2C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68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E4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4A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2A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E4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00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D4CE"/>
    <w:multiLevelType w:val="hybridMultilevel"/>
    <w:tmpl w:val="E0048F4E"/>
    <w:lvl w:ilvl="0" w:tplc="456CB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A4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4D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A1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81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A4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C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0E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EB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A34A9"/>
    <w:multiLevelType w:val="hybridMultilevel"/>
    <w:tmpl w:val="31F60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F1E20"/>
    <w:multiLevelType w:val="hybridMultilevel"/>
    <w:tmpl w:val="C576CC9A"/>
    <w:lvl w:ilvl="0" w:tplc="AACA749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61CDB"/>
    <w:multiLevelType w:val="hybridMultilevel"/>
    <w:tmpl w:val="74EA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F67F4"/>
    <w:multiLevelType w:val="hybridMultilevel"/>
    <w:tmpl w:val="6E7E721A"/>
    <w:lvl w:ilvl="0" w:tplc="CE9022C2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72335"/>
    <w:multiLevelType w:val="hybridMultilevel"/>
    <w:tmpl w:val="53520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43BDF"/>
    <w:multiLevelType w:val="hybridMultilevel"/>
    <w:tmpl w:val="3B64C6F2"/>
    <w:lvl w:ilvl="0" w:tplc="A7D897E8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E6D0A"/>
    <w:multiLevelType w:val="hybridMultilevel"/>
    <w:tmpl w:val="D3388F6A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0046E"/>
    <w:multiLevelType w:val="hybridMultilevel"/>
    <w:tmpl w:val="63D0A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B7155"/>
    <w:multiLevelType w:val="multilevel"/>
    <w:tmpl w:val="199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140BD2"/>
    <w:multiLevelType w:val="hybridMultilevel"/>
    <w:tmpl w:val="3ED4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47F8E"/>
    <w:multiLevelType w:val="hybridMultilevel"/>
    <w:tmpl w:val="A59850F6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22E03"/>
    <w:multiLevelType w:val="hybridMultilevel"/>
    <w:tmpl w:val="D25C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4204E"/>
    <w:multiLevelType w:val="multilevel"/>
    <w:tmpl w:val="F370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B2293C"/>
    <w:multiLevelType w:val="hybridMultilevel"/>
    <w:tmpl w:val="D3388F6A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CC57D"/>
    <w:multiLevelType w:val="hybridMultilevel"/>
    <w:tmpl w:val="C6D2F326"/>
    <w:lvl w:ilvl="0" w:tplc="AF6A0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A7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0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69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28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C9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4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0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D60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50ACB"/>
    <w:multiLevelType w:val="hybridMultilevel"/>
    <w:tmpl w:val="A59850F6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B4B3B"/>
    <w:multiLevelType w:val="hybridMultilevel"/>
    <w:tmpl w:val="B0625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66DFC"/>
    <w:multiLevelType w:val="hybridMultilevel"/>
    <w:tmpl w:val="44E68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306BE"/>
    <w:multiLevelType w:val="multilevel"/>
    <w:tmpl w:val="9E14E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EC08C0"/>
    <w:multiLevelType w:val="hybridMultilevel"/>
    <w:tmpl w:val="A46A153E"/>
    <w:lvl w:ilvl="0" w:tplc="60842D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E2630"/>
    <w:multiLevelType w:val="hybridMultilevel"/>
    <w:tmpl w:val="6D9C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959FE"/>
    <w:multiLevelType w:val="hybridMultilevel"/>
    <w:tmpl w:val="59AA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2D985"/>
    <w:multiLevelType w:val="hybridMultilevel"/>
    <w:tmpl w:val="82268074"/>
    <w:lvl w:ilvl="0" w:tplc="46F46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AC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6B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48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26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66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C4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67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05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4"/>
  </w:num>
  <w:num w:numId="4">
    <w:abstractNumId w:val="1"/>
  </w:num>
  <w:num w:numId="5">
    <w:abstractNumId w:val="7"/>
  </w:num>
  <w:num w:numId="6">
    <w:abstractNumId w:val="26"/>
  </w:num>
  <w:num w:numId="7">
    <w:abstractNumId w:val="18"/>
  </w:num>
  <w:num w:numId="8">
    <w:abstractNumId w:val="23"/>
  </w:num>
  <w:num w:numId="9">
    <w:abstractNumId w:val="3"/>
  </w:num>
  <w:num w:numId="10">
    <w:abstractNumId w:val="21"/>
  </w:num>
  <w:num w:numId="11">
    <w:abstractNumId w:val="4"/>
  </w:num>
  <w:num w:numId="12">
    <w:abstractNumId w:val="32"/>
  </w:num>
  <w:num w:numId="13">
    <w:abstractNumId w:val="28"/>
  </w:num>
  <w:num w:numId="14">
    <w:abstractNumId w:val="12"/>
  </w:num>
  <w:num w:numId="15">
    <w:abstractNumId w:val="14"/>
  </w:num>
  <w:num w:numId="16">
    <w:abstractNumId w:val="9"/>
  </w:num>
  <w:num w:numId="17">
    <w:abstractNumId w:val="8"/>
  </w:num>
  <w:num w:numId="18">
    <w:abstractNumId w:val="33"/>
  </w:num>
  <w:num w:numId="19">
    <w:abstractNumId w:val="22"/>
  </w:num>
  <w:num w:numId="20">
    <w:abstractNumId w:val="25"/>
  </w:num>
  <w:num w:numId="21">
    <w:abstractNumId w:val="5"/>
  </w:num>
  <w:num w:numId="22">
    <w:abstractNumId w:val="16"/>
  </w:num>
  <w:num w:numId="23">
    <w:abstractNumId w:val="0"/>
  </w:num>
  <w:num w:numId="24">
    <w:abstractNumId w:val="6"/>
  </w:num>
  <w:num w:numId="25">
    <w:abstractNumId w:val="29"/>
  </w:num>
  <w:num w:numId="26">
    <w:abstractNumId w:val="2"/>
  </w:num>
  <w:num w:numId="27">
    <w:abstractNumId w:val="27"/>
  </w:num>
  <w:num w:numId="28">
    <w:abstractNumId w:val="30"/>
  </w:num>
  <w:num w:numId="29">
    <w:abstractNumId w:val="20"/>
  </w:num>
  <w:num w:numId="30">
    <w:abstractNumId w:val="24"/>
  </w:num>
  <w:num w:numId="31">
    <w:abstractNumId w:val="31"/>
  </w:num>
  <w:num w:numId="32">
    <w:abstractNumId w:val="17"/>
  </w:num>
  <w:num w:numId="33">
    <w:abstractNumId w:val="19"/>
  </w:num>
  <w:num w:numId="34">
    <w:abstractNumId w:val="2"/>
  </w:num>
  <w:num w:numId="35">
    <w:abstractNumId w:val="13"/>
  </w:num>
  <w:num w:numId="3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32"/>
    <w:rsid w:val="00001A9E"/>
    <w:rsid w:val="00002284"/>
    <w:rsid w:val="000023C8"/>
    <w:rsid w:val="00002835"/>
    <w:rsid w:val="00003DE6"/>
    <w:rsid w:val="00003FBF"/>
    <w:rsid w:val="00005247"/>
    <w:rsid w:val="000065F9"/>
    <w:rsid w:val="000101A2"/>
    <w:rsid w:val="00010569"/>
    <w:rsid w:val="00012A66"/>
    <w:rsid w:val="00012C9E"/>
    <w:rsid w:val="00012D3E"/>
    <w:rsid w:val="00012DDA"/>
    <w:rsid w:val="00013151"/>
    <w:rsid w:val="0001416C"/>
    <w:rsid w:val="00014614"/>
    <w:rsid w:val="0001512E"/>
    <w:rsid w:val="00015251"/>
    <w:rsid w:val="0001588C"/>
    <w:rsid w:val="000159D9"/>
    <w:rsid w:val="00017449"/>
    <w:rsid w:val="000177EA"/>
    <w:rsid w:val="0002062D"/>
    <w:rsid w:val="000212F7"/>
    <w:rsid w:val="00023499"/>
    <w:rsid w:val="00024729"/>
    <w:rsid w:val="00024874"/>
    <w:rsid w:val="00024D85"/>
    <w:rsid w:val="00025494"/>
    <w:rsid w:val="000254BF"/>
    <w:rsid w:val="00030485"/>
    <w:rsid w:val="0003150D"/>
    <w:rsid w:val="000334C9"/>
    <w:rsid w:val="0003711D"/>
    <w:rsid w:val="000373DB"/>
    <w:rsid w:val="00040110"/>
    <w:rsid w:val="00041636"/>
    <w:rsid w:val="00042F91"/>
    <w:rsid w:val="0004313D"/>
    <w:rsid w:val="00043178"/>
    <w:rsid w:val="00043BA6"/>
    <w:rsid w:val="00043F4F"/>
    <w:rsid w:val="000441F5"/>
    <w:rsid w:val="00045B5A"/>
    <w:rsid w:val="000460D3"/>
    <w:rsid w:val="000470F2"/>
    <w:rsid w:val="000506CE"/>
    <w:rsid w:val="00050CDF"/>
    <w:rsid w:val="00051929"/>
    <w:rsid w:val="00051E95"/>
    <w:rsid w:val="0005244A"/>
    <w:rsid w:val="00052BDF"/>
    <w:rsid w:val="00052D00"/>
    <w:rsid w:val="000531C5"/>
    <w:rsid w:val="0005376E"/>
    <w:rsid w:val="00054756"/>
    <w:rsid w:val="00055A7D"/>
    <w:rsid w:val="000573B1"/>
    <w:rsid w:val="0005743C"/>
    <w:rsid w:val="00060948"/>
    <w:rsid w:val="00062946"/>
    <w:rsid w:val="00062A4A"/>
    <w:rsid w:val="00062C70"/>
    <w:rsid w:val="00063767"/>
    <w:rsid w:val="00064726"/>
    <w:rsid w:val="00064BFB"/>
    <w:rsid w:val="00066495"/>
    <w:rsid w:val="00066855"/>
    <w:rsid w:val="00066CEC"/>
    <w:rsid w:val="000671E0"/>
    <w:rsid w:val="00067BCC"/>
    <w:rsid w:val="00070616"/>
    <w:rsid w:val="00070C5C"/>
    <w:rsid w:val="00070D84"/>
    <w:rsid w:val="00072384"/>
    <w:rsid w:val="000741CD"/>
    <w:rsid w:val="0007429C"/>
    <w:rsid w:val="00074987"/>
    <w:rsid w:val="00075363"/>
    <w:rsid w:val="000753FF"/>
    <w:rsid w:val="00076012"/>
    <w:rsid w:val="00076FF1"/>
    <w:rsid w:val="00077293"/>
    <w:rsid w:val="00077CB9"/>
    <w:rsid w:val="0008001E"/>
    <w:rsid w:val="000802EA"/>
    <w:rsid w:val="00080F8B"/>
    <w:rsid w:val="00082C12"/>
    <w:rsid w:val="00082CF2"/>
    <w:rsid w:val="00082DD6"/>
    <w:rsid w:val="00082DF2"/>
    <w:rsid w:val="000833CA"/>
    <w:rsid w:val="000835E4"/>
    <w:rsid w:val="00083738"/>
    <w:rsid w:val="00083DC3"/>
    <w:rsid w:val="0008442C"/>
    <w:rsid w:val="00084577"/>
    <w:rsid w:val="00084B34"/>
    <w:rsid w:val="000851A4"/>
    <w:rsid w:val="00085849"/>
    <w:rsid w:val="0008588E"/>
    <w:rsid w:val="00085BE0"/>
    <w:rsid w:val="00085CEF"/>
    <w:rsid w:val="0008644A"/>
    <w:rsid w:val="00087967"/>
    <w:rsid w:val="000904CD"/>
    <w:rsid w:val="0009083C"/>
    <w:rsid w:val="00090E7A"/>
    <w:rsid w:val="00090F91"/>
    <w:rsid w:val="000911BD"/>
    <w:rsid w:val="00091651"/>
    <w:rsid w:val="00092CE5"/>
    <w:rsid w:val="000936B1"/>
    <w:rsid w:val="00093829"/>
    <w:rsid w:val="00093D1B"/>
    <w:rsid w:val="0009429F"/>
    <w:rsid w:val="00094A39"/>
    <w:rsid w:val="00094C68"/>
    <w:rsid w:val="00094E09"/>
    <w:rsid w:val="00096847"/>
    <w:rsid w:val="000975AC"/>
    <w:rsid w:val="000A0423"/>
    <w:rsid w:val="000A06D1"/>
    <w:rsid w:val="000A0745"/>
    <w:rsid w:val="000A0A72"/>
    <w:rsid w:val="000A1382"/>
    <w:rsid w:val="000A1734"/>
    <w:rsid w:val="000A261B"/>
    <w:rsid w:val="000A271D"/>
    <w:rsid w:val="000A2C1F"/>
    <w:rsid w:val="000A3C13"/>
    <w:rsid w:val="000A467C"/>
    <w:rsid w:val="000A5F3E"/>
    <w:rsid w:val="000A64BE"/>
    <w:rsid w:val="000A6AFA"/>
    <w:rsid w:val="000A7D52"/>
    <w:rsid w:val="000A7F1C"/>
    <w:rsid w:val="000B049E"/>
    <w:rsid w:val="000B14BD"/>
    <w:rsid w:val="000B263E"/>
    <w:rsid w:val="000B2A47"/>
    <w:rsid w:val="000B3596"/>
    <w:rsid w:val="000B376D"/>
    <w:rsid w:val="000B3B08"/>
    <w:rsid w:val="000B4B66"/>
    <w:rsid w:val="000B50C8"/>
    <w:rsid w:val="000B54C8"/>
    <w:rsid w:val="000B6F67"/>
    <w:rsid w:val="000B743F"/>
    <w:rsid w:val="000B7E1A"/>
    <w:rsid w:val="000B7F7A"/>
    <w:rsid w:val="000C0725"/>
    <w:rsid w:val="000C0974"/>
    <w:rsid w:val="000C13BF"/>
    <w:rsid w:val="000C1A0F"/>
    <w:rsid w:val="000C1BDC"/>
    <w:rsid w:val="000C1E79"/>
    <w:rsid w:val="000C419F"/>
    <w:rsid w:val="000C6E22"/>
    <w:rsid w:val="000C70F7"/>
    <w:rsid w:val="000D05E2"/>
    <w:rsid w:val="000D0B55"/>
    <w:rsid w:val="000D131B"/>
    <w:rsid w:val="000D1328"/>
    <w:rsid w:val="000D17F1"/>
    <w:rsid w:val="000D1955"/>
    <w:rsid w:val="000D1E4C"/>
    <w:rsid w:val="000D1E63"/>
    <w:rsid w:val="000D1E7A"/>
    <w:rsid w:val="000D1E85"/>
    <w:rsid w:val="000D29EA"/>
    <w:rsid w:val="000D2CCB"/>
    <w:rsid w:val="000D3065"/>
    <w:rsid w:val="000D36D7"/>
    <w:rsid w:val="000D3865"/>
    <w:rsid w:val="000D5C04"/>
    <w:rsid w:val="000D5D35"/>
    <w:rsid w:val="000D691C"/>
    <w:rsid w:val="000D73D2"/>
    <w:rsid w:val="000E010B"/>
    <w:rsid w:val="000E27CD"/>
    <w:rsid w:val="000E2D48"/>
    <w:rsid w:val="000E3B3A"/>
    <w:rsid w:val="000E3DA1"/>
    <w:rsid w:val="000E4CFB"/>
    <w:rsid w:val="000E4DD3"/>
    <w:rsid w:val="000E591A"/>
    <w:rsid w:val="000E59EE"/>
    <w:rsid w:val="000E5ADF"/>
    <w:rsid w:val="000E666A"/>
    <w:rsid w:val="000E6CC4"/>
    <w:rsid w:val="000E75D3"/>
    <w:rsid w:val="000F10E3"/>
    <w:rsid w:val="000F1300"/>
    <w:rsid w:val="000F1A51"/>
    <w:rsid w:val="000F1AC2"/>
    <w:rsid w:val="000F31F0"/>
    <w:rsid w:val="000F36B3"/>
    <w:rsid w:val="000F3C76"/>
    <w:rsid w:val="000F4F2A"/>
    <w:rsid w:val="000F555E"/>
    <w:rsid w:val="000F5654"/>
    <w:rsid w:val="000F5703"/>
    <w:rsid w:val="000F5CC6"/>
    <w:rsid w:val="000F5DA9"/>
    <w:rsid w:val="000F5DAF"/>
    <w:rsid w:val="000F700D"/>
    <w:rsid w:val="000F7480"/>
    <w:rsid w:val="00100E0B"/>
    <w:rsid w:val="00100E3F"/>
    <w:rsid w:val="00101A58"/>
    <w:rsid w:val="0010259A"/>
    <w:rsid w:val="00102726"/>
    <w:rsid w:val="0010275B"/>
    <w:rsid w:val="001027CD"/>
    <w:rsid w:val="00102DF6"/>
    <w:rsid w:val="00102F16"/>
    <w:rsid w:val="001045AD"/>
    <w:rsid w:val="001050CC"/>
    <w:rsid w:val="0010666E"/>
    <w:rsid w:val="00106773"/>
    <w:rsid w:val="00106C07"/>
    <w:rsid w:val="001071AF"/>
    <w:rsid w:val="00107DCA"/>
    <w:rsid w:val="00107E49"/>
    <w:rsid w:val="0011003D"/>
    <w:rsid w:val="00110850"/>
    <w:rsid w:val="00110A4D"/>
    <w:rsid w:val="00112CE9"/>
    <w:rsid w:val="00112F31"/>
    <w:rsid w:val="0011594A"/>
    <w:rsid w:val="00115F7A"/>
    <w:rsid w:val="00117FF7"/>
    <w:rsid w:val="001201C2"/>
    <w:rsid w:val="00120B00"/>
    <w:rsid w:val="0012268C"/>
    <w:rsid w:val="0012272F"/>
    <w:rsid w:val="00122BE3"/>
    <w:rsid w:val="00124100"/>
    <w:rsid w:val="00124BA3"/>
    <w:rsid w:val="00124D96"/>
    <w:rsid w:val="00124E79"/>
    <w:rsid w:val="001251AC"/>
    <w:rsid w:val="00126233"/>
    <w:rsid w:val="001267D3"/>
    <w:rsid w:val="00126DD8"/>
    <w:rsid w:val="00130942"/>
    <w:rsid w:val="001309A2"/>
    <w:rsid w:val="001316E9"/>
    <w:rsid w:val="0013199B"/>
    <w:rsid w:val="00132123"/>
    <w:rsid w:val="00132329"/>
    <w:rsid w:val="00132E23"/>
    <w:rsid w:val="00133AC3"/>
    <w:rsid w:val="001349D6"/>
    <w:rsid w:val="00134B76"/>
    <w:rsid w:val="00134EE9"/>
    <w:rsid w:val="00135584"/>
    <w:rsid w:val="00135F1E"/>
    <w:rsid w:val="0013670A"/>
    <w:rsid w:val="00136AD6"/>
    <w:rsid w:val="00137C06"/>
    <w:rsid w:val="00137E65"/>
    <w:rsid w:val="0014003E"/>
    <w:rsid w:val="00140459"/>
    <w:rsid w:val="00140F53"/>
    <w:rsid w:val="001414DF"/>
    <w:rsid w:val="00141A24"/>
    <w:rsid w:val="00141E4E"/>
    <w:rsid w:val="001429E7"/>
    <w:rsid w:val="00143633"/>
    <w:rsid w:val="00143916"/>
    <w:rsid w:val="00144E96"/>
    <w:rsid w:val="00144F94"/>
    <w:rsid w:val="001452C0"/>
    <w:rsid w:val="001462DF"/>
    <w:rsid w:val="0014630A"/>
    <w:rsid w:val="00146D4B"/>
    <w:rsid w:val="0014714A"/>
    <w:rsid w:val="00147414"/>
    <w:rsid w:val="00147FF2"/>
    <w:rsid w:val="00150FBD"/>
    <w:rsid w:val="00151238"/>
    <w:rsid w:val="00151E67"/>
    <w:rsid w:val="0015294F"/>
    <w:rsid w:val="001531C4"/>
    <w:rsid w:val="0015377E"/>
    <w:rsid w:val="00153E77"/>
    <w:rsid w:val="00153EE2"/>
    <w:rsid w:val="00154CD1"/>
    <w:rsid w:val="00156330"/>
    <w:rsid w:val="00160BAC"/>
    <w:rsid w:val="0016140D"/>
    <w:rsid w:val="0016190B"/>
    <w:rsid w:val="00162F5E"/>
    <w:rsid w:val="00164E30"/>
    <w:rsid w:val="00166524"/>
    <w:rsid w:val="001674EC"/>
    <w:rsid w:val="001675E3"/>
    <w:rsid w:val="001679B9"/>
    <w:rsid w:val="00167C4E"/>
    <w:rsid w:val="00170767"/>
    <w:rsid w:val="001717D9"/>
    <w:rsid w:val="00171A64"/>
    <w:rsid w:val="00171E81"/>
    <w:rsid w:val="00172256"/>
    <w:rsid w:val="001724D4"/>
    <w:rsid w:val="00173243"/>
    <w:rsid w:val="00173E68"/>
    <w:rsid w:val="001745CF"/>
    <w:rsid w:val="00174707"/>
    <w:rsid w:val="001747AB"/>
    <w:rsid w:val="001749DF"/>
    <w:rsid w:val="00175D5C"/>
    <w:rsid w:val="00176275"/>
    <w:rsid w:val="001762BD"/>
    <w:rsid w:val="00176746"/>
    <w:rsid w:val="00180077"/>
    <w:rsid w:val="0018032A"/>
    <w:rsid w:val="00180B67"/>
    <w:rsid w:val="001813BD"/>
    <w:rsid w:val="00182063"/>
    <w:rsid w:val="001821F2"/>
    <w:rsid w:val="0018249C"/>
    <w:rsid w:val="001831DD"/>
    <w:rsid w:val="00183958"/>
    <w:rsid w:val="001843FA"/>
    <w:rsid w:val="0018631A"/>
    <w:rsid w:val="0018639B"/>
    <w:rsid w:val="00186591"/>
    <w:rsid w:val="00186A97"/>
    <w:rsid w:val="00186BAE"/>
    <w:rsid w:val="0018709F"/>
    <w:rsid w:val="001871A9"/>
    <w:rsid w:val="00187BA9"/>
    <w:rsid w:val="00187D39"/>
    <w:rsid w:val="00187EF9"/>
    <w:rsid w:val="00190C8C"/>
    <w:rsid w:val="00190D0B"/>
    <w:rsid w:val="00190DB6"/>
    <w:rsid w:val="001916A4"/>
    <w:rsid w:val="00191AAA"/>
    <w:rsid w:val="0019237B"/>
    <w:rsid w:val="00192723"/>
    <w:rsid w:val="00192730"/>
    <w:rsid w:val="00192B06"/>
    <w:rsid w:val="00192FB5"/>
    <w:rsid w:val="001931F1"/>
    <w:rsid w:val="00194BDB"/>
    <w:rsid w:val="001953DA"/>
    <w:rsid w:val="001A0459"/>
    <w:rsid w:val="001A19BD"/>
    <w:rsid w:val="001A2468"/>
    <w:rsid w:val="001A24E0"/>
    <w:rsid w:val="001A397C"/>
    <w:rsid w:val="001A3AED"/>
    <w:rsid w:val="001A417F"/>
    <w:rsid w:val="001A57AB"/>
    <w:rsid w:val="001A595A"/>
    <w:rsid w:val="001A5A85"/>
    <w:rsid w:val="001A5BA6"/>
    <w:rsid w:val="001A5FA0"/>
    <w:rsid w:val="001A6BCD"/>
    <w:rsid w:val="001A7014"/>
    <w:rsid w:val="001B0E0F"/>
    <w:rsid w:val="001B1333"/>
    <w:rsid w:val="001B142C"/>
    <w:rsid w:val="001B216C"/>
    <w:rsid w:val="001B3207"/>
    <w:rsid w:val="001B39D1"/>
    <w:rsid w:val="001B6BED"/>
    <w:rsid w:val="001C07F8"/>
    <w:rsid w:val="001C094F"/>
    <w:rsid w:val="001C193C"/>
    <w:rsid w:val="001C21FE"/>
    <w:rsid w:val="001C23B5"/>
    <w:rsid w:val="001C3C39"/>
    <w:rsid w:val="001C4381"/>
    <w:rsid w:val="001C44C5"/>
    <w:rsid w:val="001C4CBC"/>
    <w:rsid w:val="001C578A"/>
    <w:rsid w:val="001C57AF"/>
    <w:rsid w:val="001C5A50"/>
    <w:rsid w:val="001C623C"/>
    <w:rsid w:val="001C6FF4"/>
    <w:rsid w:val="001C7302"/>
    <w:rsid w:val="001C77F5"/>
    <w:rsid w:val="001C7A33"/>
    <w:rsid w:val="001D064D"/>
    <w:rsid w:val="001D0F5E"/>
    <w:rsid w:val="001D17FA"/>
    <w:rsid w:val="001D2D9F"/>
    <w:rsid w:val="001D2FB8"/>
    <w:rsid w:val="001D35B9"/>
    <w:rsid w:val="001D372F"/>
    <w:rsid w:val="001D413F"/>
    <w:rsid w:val="001D4444"/>
    <w:rsid w:val="001D4BA4"/>
    <w:rsid w:val="001D5B6E"/>
    <w:rsid w:val="001D6186"/>
    <w:rsid w:val="001D64FC"/>
    <w:rsid w:val="001E0683"/>
    <w:rsid w:val="001E08E5"/>
    <w:rsid w:val="001E09C8"/>
    <w:rsid w:val="001E0CBD"/>
    <w:rsid w:val="001E0DAC"/>
    <w:rsid w:val="001E1EE3"/>
    <w:rsid w:val="001E289D"/>
    <w:rsid w:val="001E3096"/>
    <w:rsid w:val="001E326D"/>
    <w:rsid w:val="001E3E70"/>
    <w:rsid w:val="001E5A5D"/>
    <w:rsid w:val="001E6841"/>
    <w:rsid w:val="001E6861"/>
    <w:rsid w:val="001E6E31"/>
    <w:rsid w:val="001E7183"/>
    <w:rsid w:val="001E7867"/>
    <w:rsid w:val="001F0785"/>
    <w:rsid w:val="001F29EE"/>
    <w:rsid w:val="001F36FA"/>
    <w:rsid w:val="001F3F16"/>
    <w:rsid w:val="001F4007"/>
    <w:rsid w:val="001F5145"/>
    <w:rsid w:val="001F535A"/>
    <w:rsid w:val="001F550F"/>
    <w:rsid w:val="001F5D95"/>
    <w:rsid w:val="001F602C"/>
    <w:rsid w:val="001F683C"/>
    <w:rsid w:val="001F6A96"/>
    <w:rsid w:val="001F6FBF"/>
    <w:rsid w:val="001F73AA"/>
    <w:rsid w:val="001F78AB"/>
    <w:rsid w:val="00200026"/>
    <w:rsid w:val="00200324"/>
    <w:rsid w:val="00200A22"/>
    <w:rsid w:val="0020127A"/>
    <w:rsid w:val="0020151E"/>
    <w:rsid w:val="002015CA"/>
    <w:rsid w:val="00201921"/>
    <w:rsid w:val="00201B65"/>
    <w:rsid w:val="00201F5D"/>
    <w:rsid w:val="002027E8"/>
    <w:rsid w:val="00202BB9"/>
    <w:rsid w:val="00202C6B"/>
    <w:rsid w:val="002036B7"/>
    <w:rsid w:val="00204102"/>
    <w:rsid w:val="0020420E"/>
    <w:rsid w:val="002043BA"/>
    <w:rsid w:val="0020488E"/>
    <w:rsid w:val="00205135"/>
    <w:rsid w:val="00205E6A"/>
    <w:rsid w:val="0020604B"/>
    <w:rsid w:val="00206894"/>
    <w:rsid w:val="00206961"/>
    <w:rsid w:val="0020721A"/>
    <w:rsid w:val="00210906"/>
    <w:rsid w:val="00210C53"/>
    <w:rsid w:val="0021136C"/>
    <w:rsid w:val="00213158"/>
    <w:rsid w:val="0021324C"/>
    <w:rsid w:val="00213F02"/>
    <w:rsid w:val="002155EA"/>
    <w:rsid w:val="00215ED0"/>
    <w:rsid w:val="002169BC"/>
    <w:rsid w:val="00217969"/>
    <w:rsid w:val="002179EF"/>
    <w:rsid w:val="00217E16"/>
    <w:rsid w:val="002201B8"/>
    <w:rsid w:val="00220A41"/>
    <w:rsid w:val="00220A82"/>
    <w:rsid w:val="00220D6A"/>
    <w:rsid w:val="00221504"/>
    <w:rsid w:val="0022161D"/>
    <w:rsid w:val="00221D59"/>
    <w:rsid w:val="00223642"/>
    <w:rsid w:val="002239B2"/>
    <w:rsid w:val="00223DB4"/>
    <w:rsid w:val="00223DFA"/>
    <w:rsid w:val="0022532A"/>
    <w:rsid w:val="00226F8B"/>
    <w:rsid w:val="002301DF"/>
    <w:rsid w:val="002301EB"/>
    <w:rsid w:val="00230B5D"/>
    <w:rsid w:val="00230F7A"/>
    <w:rsid w:val="00231533"/>
    <w:rsid w:val="0023171D"/>
    <w:rsid w:val="00231BD2"/>
    <w:rsid w:val="0023220D"/>
    <w:rsid w:val="00232A31"/>
    <w:rsid w:val="00232F39"/>
    <w:rsid w:val="002330A0"/>
    <w:rsid w:val="00233107"/>
    <w:rsid w:val="00233BCA"/>
    <w:rsid w:val="002341C7"/>
    <w:rsid w:val="00235E22"/>
    <w:rsid w:val="00236421"/>
    <w:rsid w:val="00236714"/>
    <w:rsid w:val="00237394"/>
    <w:rsid w:val="00242891"/>
    <w:rsid w:val="002453A1"/>
    <w:rsid w:val="00245F8E"/>
    <w:rsid w:val="00246A57"/>
    <w:rsid w:val="00247B33"/>
    <w:rsid w:val="00250974"/>
    <w:rsid w:val="00250BFC"/>
    <w:rsid w:val="00250FB2"/>
    <w:rsid w:val="00251A66"/>
    <w:rsid w:val="00251DF6"/>
    <w:rsid w:val="00253D6B"/>
    <w:rsid w:val="002545DF"/>
    <w:rsid w:val="00254AEB"/>
    <w:rsid w:val="002557EA"/>
    <w:rsid w:val="00255ED8"/>
    <w:rsid w:val="00256054"/>
    <w:rsid w:val="002577D1"/>
    <w:rsid w:val="002577E8"/>
    <w:rsid w:val="00257E2C"/>
    <w:rsid w:val="00257EB1"/>
    <w:rsid w:val="0026058F"/>
    <w:rsid w:val="0026064D"/>
    <w:rsid w:val="00261ACC"/>
    <w:rsid w:val="002631A6"/>
    <w:rsid w:val="00263AEC"/>
    <w:rsid w:val="00263B8D"/>
    <w:rsid w:val="00264C24"/>
    <w:rsid w:val="00264D11"/>
    <w:rsid w:val="00264D34"/>
    <w:rsid w:val="002651FB"/>
    <w:rsid w:val="002655B6"/>
    <w:rsid w:val="00265718"/>
    <w:rsid w:val="00265C42"/>
    <w:rsid w:val="002664B9"/>
    <w:rsid w:val="0026689F"/>
    <w:rsid w:val="00266B43"/>
    <w:rsid w:val="002679C1"/>
    <w:rsid w:val="00270182"/>
    <w:rsid w:val="00270366"/>
    <w:rsid w:val="00270C8F"/>
    <w:rsid w:val="00270D68"/>
    <w:rsid w:val="00271DFA"/>
    <w:rsid w:val="00272C90"/>
    <w:rsid w:val="002734F0"/>
    <w:rsid w:val="002735A3"/>
    <w:rsid w:val="00275413"/>
    <w:rsid w:val="0027641A"/>
    <w:rsid w:val="00277333"/>
    <w:rsid w:val="00277B10"/>
    <w:rsid w:val="00277C0F"/>
    <w:rsid w:val="0028010C"/>
    <w:rsid w:val="00280566"/>
    <w:rsid w:val="00281145"/>
    <w:rsid w:val="00281469"/>
    <w:rsid w:val="00281922"/>
    <w:rsid w:val="002820A8"/>
    <w:rsid w:val="00282B92"/>
    <w:rsid w:val="002830E0"/>
    <w:rsid w:val="0028336D"/>
    <w:rsid w:val="00283B84"/>
    <w:rsid w:val="00284952"/>
    <w:rsid w:val="00285098"/>
    <w:rsid w:val="00285D62"/>
    <w:rsid w:val="00285F70"/>
    <w:rsid w:val="002876A9"/>
    <w:rsid w:val="002906A3"/>
    <w:rsid w:val="002914D9"/>
    <w:rsid w:val="00292C31"/>
    <w:rsid w:val="00292CBB"/>
    <w:rsid w:val="0029398F"/>
    <w:rsid w:val="00293E6C"/>
    <w:rsid w:val="002941CA"/>
    <w:rsid w:val="00294B9C"/>
    <w:rsid w:val="00294EC1"/>
    <w:rsid w:val="00294FC7"/>
    <w:rsid w:val="00295F79"/>
    <w:rsid w:val="00296466"/>
    <w:rsid w:val="002967CF"/>
    <w:rsid w:val="00297124"/>
    <w:rsid w:val="00297929"/>
    <w:rsid w:val="00297AB6"/>
    <w:rsid w:val="002A0908"/>
    <w:rsid w:val="002A10AB"/>
    <w:rsid w:val="002A18CF"/>
    <w:rsid w:val="002A191C"/>
    <w:rsid w:val="002A3114"/>
    <w:rsid w:val="002A331D"/>
    <w:rsid w:val="002A33F4"/>
    <w:rsid w:val="002A416B"/>
    <w:rsid w:val="002A48B7"/>
    <w:rsid w:val="002A50D2"/>
    <w:rsid w:val="002A53D3"/>
    <w:rsid w:val="002A5933"/>
    <w:rsid w:val="002A6812"/>
    <w:rsid w:val="002A69AA"/>
    <w:rsid w:val="002A6D90"/>
    <w:rsid w:val="002A751D"/>
    <w:rsid w:val="002A7A78"/>
    <w:rsid w:val="002B0181"/>
    <w:rsid w:val="002B03C8"/>
    <w:rsid w:val="002B150F"/>
    <w:rsid w:val="002B171F"/>
    <w:rsid w:val="002B19EC"/>
    <w:rsid w:val="002B1B56"/>
    <w:rsid w:val="002B20EB"/>
    <w:rsid w:val="002B26B8"/>
    <w:rsid w:val="002B305A"/>
    <w:rsid w:val="002B33B1"/>
    <w:rsid w:val="002B364B"/>
    <w:rsid w:val="002B3A57"/>
    <w:rsid w:val="002B3B25"/>
    <w:rsid w:val="002B4C33"/>
    <w:rsid w:val="002B4FEF"/>
    <w:rsid w:val="002B6216"/>
    <w:rsid w:val="002B66F0"/>
    <w:rsid w:val="002B6C7A"/>
    <w:rsid w:val="002B6E4F"/>
    <w:rsid w:val="002B74CA"/>
    <w:rsid w:val="002C025D"/>
    <w:rsid w:val="002C0E00"/>
    <w:rsid w:val="002C1BFE"/>
    <w:rsid w:val="002C282F"/>
    <w:rsid w:val="002C2DA3"/>
    <w:rsid w:val="002C363F"/>
    <w:rsid w:val="002C3BAD"/>
    <w:rsid w:val="002C4FB9"/>
    <w:rsid w:val="002C534A"/>
    <w:rsid w:val="002C5372"/>
    <w:rsid w:val="002C5B83"/>
    <w:rsid w:val="002C5DC1"/>
    <w:rsid w:val="002C73D6"/>
    <w:rsid w:val="002C750C"/>
    <w:rsid w:val="002D05F0"/>
    <w:rsid w:val="002D0C8F"/>
    <w:rsid w:val="002D1482"/>
    <w:rsid w:val="002D1E67"/>
    <w:rsid w:val="002D2C6C"/>
    <w:rsid w:val="002D2D32"/>
    <w:rsid w:val="002D301D"/>
    <w:rsid w:val="002D313D"/>
    <w:rsid w:val="002D3749"/>
    <w:rsid w:val="002D3B2D"/>
    <w:rsid w:val="002D3E24"/>
    <w:rsid w:val="002D4CDA"/>
    <w:rsid w:val="002D548C"/>
    <w:rsid w:val="002D5B55"/>
    <w:rsid w:val="002D6472"/>
    <w:rsid w:val="002D6A62"/>
    <w:rsid w:val="002D744F"/>
    <w:rsid w:val="002D76B1"/>
    <w:rsid w:val="002D77C9"/>
    <w:rsid w:val="002D7B2B"/>
    <w:rsid w:val="002E2AE2"/>
    <w:rsid w:val="002E2F92"/>
    <w:rsid w:val="002E38D3"/>
    <w:rsid w:val="002E4119"/>
    <w:rsid w:val="002E48E8"/>
    <w:rsid w:val="002E506D"/>
    <w:rsid w:val="002E5A6E"/>
    <w:rsid w:val="002E754C"/>
    <w:rsid w:val="002E7D3D"/>
    <w:rsid w:val="002F0097"/>
    <w:rsid w:val="002F15E6"/>
    <w:rsid w:val="002F1773"/>
    <w:rsid w:val="002F1A50"/>
    <w:rsid w:val="002F1AD2"/>
    <w:rsid w:val="002F27A8"/>
    <w:rsid w:val="002F32CA"/>
    <w:rsid w:val="002F4340"/>
    <w:rsid w:val="002F478A"/>
    <w:rsid w:val="002F4AE1"/>
    <w:rsid w:val="002F4C02"/>
    <w:rsid w:val="002F50F3"/>
    <w:rsid w:val="002F5174"/>
    <w:rsid w:val="002F528D"/>
    <w:rsid w:val="002F5AAC"/>
    <w:rsid w:val="002F5EF4"/>
    <w:rsid w:val="002F6A34"/>
    <w:rsid w:val="002F6C2D"/>
    <w:rsid w:val="002F6F88"/>
    <w:rsid w:val="002F7246"/>
    <w:rsid w:val="002F7D4E"/>
    <w:rsid w:val="002F7E0E"/>
    <w:rsid w:val="0030151A"/>
    <w:rsid w:val="003016BE"/>
    <w:rsid w:val="00302911"/>
    <w:rsid w:val="003037E0"/>
    <w:rsid w:val="0030397F"/>
    <w:rsid w:val="00303C77"/>
    <w:rsid w:val="003044C8"/>
    <w:rsid w:val="00304865"/>
    <w:rsid w:val="00304F3F"/>
    <w:rsid w:val="00305262"/>
    <w:rsid w:val="003062C5"/>
    <w:rsid w:val="00307FC7"/>
    <w:rsid w:val="00310323"/>
    <w:rsid w:val="00310F69"/>
    <w:rsid w:val="00312079"/>
    <w:rsid w:val="00312134"/>
    <w:rsid w:val="0031243A"/>
    <w:rsid w:val="0031248D"/>
    <w:rsid w:val="003141FF"/>
    <w:rsid w:val="0031455C"/>
    <w:rsid w:val="00314B4B"/>
    <w:rsid w:val="00314D29"/>
    <w:rsid w:val="003163DB"/>
    <w:rsid w:val="00316FC6"/>
    <w:rsid w:val="0031733F"/>
    <w:rsid w:val="00317FBB"/>
    <w:rsid w:val="00320E73"/>
    <w:rsid w:val="00322582"/>
    <w:rsid w:val="00322903"/>
    <w:rsid w:val="00322D0D"/>
    <w:rsid w:val="003231CD"/>
    <w:rsid w:val="00323520"/>
    <w:rsid w:val="00323BFC"/>
    <w:rsid w:val="00324FBE"/>
    <w:rsid w:val="00325047"/>
    <w:rsid w:val="003251A1"/>
    <w:rsid w:val="003252E9"/>
    <w:rsid w:val="003256AE"/>
    <w:rsid w:val="0032583D"/>
    <w:rsid w:val="003259B6"/>
    <w:rsid w:val="00325C66"/>
    <w:rsid w:val="00326343"/>
    <w:rsid w:val="00326876"/>
    <w:rsid w:val="00331D93"/>
    <w:rsid w:val="003331EF"/>
    <w:rsid w:val="00333D4E"/>
    <w:rsid w:val="00334B9B"/>
    <w:rsid w:val="00335967"/>
    <w:rsid w:val="00336FCF"/>
    <w:rsid w:val="003373E4"/>
    <w:rsid w:val="003373E5"/>
    <w:rsid w:val="0033769C"/>
    <w:rsid w:val="00337C88"/>
    <w:rsid w:val="003404A6"/>
    <w:rsid w:val="003404BF"/>
    <w:rsid w:val="0034066B"/>
    <w:rsid w:val="003416DD"/>
    <w:rsid w:val="00342107"/>
    <w:rsid w:val="00342173"/>
    <w:rsid w:val="003429C9"/>
    <w:rsid w:val="00343F24"/>
    <w:rsid w:val="00344839"/>
    <w:rsid w:val="003463A6"/>
    <w:rsid w:val="00347498"/>
    <w:rsid w:val="00347AF5"/>
    <w:rsid w:val="00347D2B"/>
    <w:rsid w:val="0035155F"/>
    <w:rsid w:val="00352433"/>
    <w:rsid w:val="00352506"/>
    <w:rsid w:val="003533C4"/>
    <w:rsid w:val="0035371B"/>
    <w:rsid w:val="00353A78"/>
    <w:rsid w:val="00353DDF"/>
    <w:rsid w:val="00355F4E"/>
    <w:rsid w:val="00357013"/>
    <w:rsid w:val="00357636"/>
    <w:rsid w:val="00360134"/>
    <w:rsid w:val="0036088B"/>
    <w:rsid w:val="00361222"/>
    <w:rsid w:val="0036136A"/>
    <w:rsid w:val="00361842"/>
    <w:rsid w:val="00361D18"/>
    <w:rsid w:val="00362193"/>
    <w:rsid w:val="0036258D"/>
    <w:rsid w:val="00364137"/>
    <w:rsid w:val="0036424B"/>
    <w:rsid w:val="003648ED"/>
    <w:rsid w:val="00365520"/>
    <w:rsid w:val="00365CAE"/>
    <w:rsid w:val="00366981"/>
    <w:rsid w:val="003673E3"/>
    <w:rsid w:val="00367E6C"/>
    <w:rsid w:val="00370F15"/>
    <w:rsid w:val="00371D68"/>
    <w:rsid w:val="00372093"/>
    <w:rsid w:val="00372FC1"/>
    <w:rsid w:val="003732D6"/>
    <w:rsid w:val="00374C72"/>
    <w:rsid w:val="00375487"/>
    <w:rsid w:val="0037559D"/>
    <w:rsid w:val="003755F8"/>
    <w:rsid w:val="00375C6B"/>
    <w:rsid w:val="0037710E"/>
    <w:rsid w:val="00377EF2"/>
    <w:rsid w:val="00382B61"/>
    <w:rsid w:val="00382BB4"/>
    <w:rsid w:val="0038307C"/>
    <w:rsid w:val="0038315D"/>
    <w:rsid w:val="00383A3B"/>
    <w:rsid w:val="00383B86"/>
    <w:rsid w:val="00384A0A"/>
    <w:rsid w:val="00384D1B"/>
    <w:rsid w:val="0038546C"/>
    <w:rsid w:val="0038561F"/>
    <w:rsid w:val="00385802"/>
    <w:rsid w:val="00385D15"/>
    <w:rsid w:val="00385EDC"/>
    <w:rsid w:val="003862D0"/>
    <w:rsid w:val="003870C6"/>
    <w:rsid w:val="003870CC"/>
    <w:rsid w:val="003870F3"/>
    <w:rsid w:val="00387BA9"/>
    <w:rsid w:val="00387D2B"/>
    <w:rsid w:val="0039022B"/>
    <w:rsid w:val="00390479"/>
    <w:rsid w:val="003904B3"/>
    <w:rsid w:val="003907F5"/>
    <w:rsid w:val="00390922"/>
    <w:rsid w:val="00390B1D"/>
    <w:rsid w:val="00391149"/>
    <w:rsid w:val="00391227"/>
    <w:rsid w:val="00392584"/>
    <w:rsid w:val="00394113"/>
    <w:rsid w:val="0039516B"/>
    <w:rsid w:val="00397985"/>
    <w:rsid w:val="00397EF8"/>
    <w:rsid w:val="00397FAA"/>
    <w:rsid w:val="003A0370"/>
    <w:rsid w:val="003A06FF"/>
    <w:rsid w:val="003A1EA9"/>
    <w:rsid w:val="003A21DE"/>
    <w:rsid w:val="003A231D"/>
    <w:rsid w:val="003A2B0C"/>
    <w:rsid w:val="003A2C64"/>
    <w:rsid w:val="003A2EFA"/>
    <w:rsid w:val="003A2F49"/>
    <w:rsid w:val="003A3ABE"/>
    <w:rsid w:val="003A3CAC"/>
    <w:rsid w:val="003A4B90"/>
    <w:rsid w:val="003A50F2"/>
    <w:rsid w:val="003A6689"/>
    <w:rsid w:val="003B0D27"/>
    <w:rsid w:val="003B152D"/>
    <w:rsid w:val="003B1784"/>
    <w:rsid w:val="003B1F9F"/>
    <w:rsid w:val="003B1FC9"/>
    <w:rsid w:val="003B3671"/>
    <w:rsid w:val="003B37A9"/>
    <w:rsid w:val="003B3DE2"/>
    <w:rsid w:val="003B4F9E"/>
    <w:rsid w:val="003B54E1"/>
    <w:rsid w:val="003B559A"/>
    <w:rsid w:val="003B624C"/>
    <w:rsid w:val="003B6A74"/>
    <w:rsid w:val="003B73F0"/>
    <w:rsid w:val="003B7718"/>
    <w:rsid w:val="003B799B"/>
    <w:rsid w:val="003C0D53"/>
    <w:rsid w:val="003C1A85"/>
    <w:rsid w:val="003C1BC7"/>
    <w:rsid w:val="003C1BC8"/>
    <w:rsid w:val="003C1C06"/>
    <w:rsid w:val="003C1C38"/>
    <w:rsid w:val="003C2F18"/>
    <w:rsid w:val="003C37BA"/>
    <w:rsid w:val="003C37D2"/>
    <w:rsid w:val="003C39C4"/>
    <w:rsid w:val="003C535D"/>
    <w:rsid w:val="003C598D"/>
    <w:rsid w:val="003C6336"/>
    <w:rsid w:val="003C7394"/>
    <w:rsid w:val="003C7F20"/>
    <w:rsid w:val="003D0DEE"/>
    <w:rsid w:val="003D100A"/>
    <w:rsid w:val="003D14C6"/>
    <w:rsid w:val="003D2AEC"/>
    <w:rsid w:val="003D3198"/>
    <w:rsid w:val="003D36A4"/>
    <w:rsid w:val="003D3A5C"/>
    <w:rsid w:val="003D3AD9"/>
    <w:rsid w:val="003D3CD1"/>
    <w:rsid w:val="003D4AC5"/>
    <w:rsid w:val="003D4B1D"/>
    <w:rsid w:val="003D4E53"/>
    <w:rsid w:val="003D577C"/>
    <w:rsid w:val="003D6669"/>
    <w:rsid w:val="003D7234"/>
    <w:rsid w:val="003D74E3"/>
    <w:rsid w:val="003E06B4"/>
    <w:rsid w:val="003E0EA5"/>
    <w:rsid w:val="003E1C8A"/>
    <w:rsid w:val="003E1C90"/>
    <w:rsid w:val="003E1D55"/>
    <w:rsid w:val="003E21BE"/>
    <w:rsid w:val="003E34E4"/>
    <w:rsid w:val="003E37AD"/>
    <w:rsid w:val="003E397E"/>
    <w:rsid w:val="003E3A03"/>
    <w:rsid w:val="003E4230"/>
    <w:rsid w:val="003E5024"/>
    <w:rsid w:val="003E526A"/>
    <w:rsid w:val="003E5345"/>
    <w:rsid w:val="003E5A2A"/>
    <w:rsid w:val="003E5D27"/>
    <w:rsid w:val="003E6C6C"/>
    <w:rsid w:val="003E7850"/>
    <w:rsid w:val="003F001D"/>
    <w:rsid w:val="003F1137"/>
    <w:rsid w:val="003F1CE0"/>
    <w:rsid w:val="003F1F2C"/>
    <w:rsid w:val="003F46CE"/>
    <w:rsid w:val="003F4A81"/>
    <w:rsid w:val="003F526D"/>
    <w:rsid w:val="003F5774"/>
    <w:rsid w:val="003F5B24"/>
    <w:rsid w:val="003F61B6"/>
    <w:rsid w:val="003F650B"/>
    <w:rsid w:val="003F7BD0"/>
    <w:rsid w:val="004021E2"/>
    <w:rsid w:val="00402A25"/>
    <w:rsid w:val="00402B10"/>
    <w:rsid w:val="004031FE"/>
    <w:rsid w:val="0040371F"/>
    <w:rsid w:val="004042A6"/>
    <w:rsid w:val="00405A38"/>
    <w:rsid w:val="00406A05"/>
    <w:rsid w:val="00406EC4"/>
    <w:rsid w:val="00407384"/>
    <w:rsid w:val="00410195"/>
    <w:rsid w:val="00411EC1"/>
    <w:rsid w:val="004127C9"/>
    <w:rsid w:val="00412CCC"/>
    <w:rsid w:val="00412E06"/>
    <w:rsid w:val="00413659"/>
    <w:rsid w:val="004140FD"/>
    <w:rsid w:val="00414393"/>
    <w:rsid w:val="00414CA2"/>
    <w:rsid w:val="00414FDF"/>
    <w:rsid w:val="00415553"/>
    <w:rsid w:val="0041663F"/>
    <w:rsid w:val="0041692C"/>
    <w:rsid w:val="004169C6"/>
    <w:rsid w:val="00416C97"/>
    <w:rsid w:val="0042013B"/>
    <w:rsid w:val="00420194"/>
    <w:rsid w:val="00420871"/>
    <w:rsid w:val="00420E8E"/>
    <w:rsid w:val="004212B3"/>
    <w:rsid w:val="0042200F"/>
    <w:rsid w:val="004224A1"/>
    <w:rsid w:val="004232E8"/>
    <w:rsid w:val="00423ECB"/>
    <w:rsid w:val="00424020"/>
    <w:rsid w:val="00424E3C"/>
    <w:rsid w:val="00425052"/>
    <w:rsid w:val="00425630"/>
    <w:rsid w:val="004308F0"/>
    <w:rsid w:val="00431130"/>
    <w:rsid w:val="004313C1"/>
    <w:rsid w:val="00431570"/>
    <w:rsid w:val="0043190E"/>
    <w:rsid w:val="00432D71"/>
    <w:rsid w:val="0043301F"/>
    <w:rsid w:val="0043350B"/>
    <w:rsid w:val="00434A5E"/>
    <w:rsid w:val="00434C98"/>
    <w:rsid w:val="00434D59"/>
    <w:rsid w:val="004357F1"/>
    <w:rsid w:val="0043630C"/>
    <w:rsid w:val="004363BC"/>
    <w:rsid w:val="004363E1"/>
    <w:rsid w:val="004365C1"/>
    <w:rsid w:val="00436FD0"/>
    <w:rsid w:val="004374E8"/>
    <w:rsid w:val="00437738"/>
    <w:rsid w:val="004377B1"/>
    <w:rsid w:val="00440A62"/>
    <w:rsid w:val="0044267B"/>
    <w:rsid w:val="00442E8A"/>
    <w:rsid w:val="00443123"/>
    <w:rsid w:val="004431A6"/>
    <w:rsid w:val="0044388E"/>
    <w:rsid w:val="00443A15"/>
    <w:rsid w:val="00443C67"/>
    <w:rsid w:val="00443E98"/>
    <w:rsid w:val="00444D6E"/>
    <w:rsid w:val="004458D6"/>
    <w:rsid w:val="00445B25"/>
    <w:rsid w:val="00445F5B"/>
    <w:rsid w:val="00447E8A"/>
    <w:rsid w:val="0045067C"/>
    <w:rsid w:val="00450BF1"/>
    <w:rsid w:val="00450D4B"/>
    <w:rsid w:val="00450E59"/>
    <w:rsid w:val="004512FE"/>
    <w:rsid w:val="00451718"/>
    <w:rsid w:val="004519A3"/>
    <w:rsid w:val="00451C9B"/>
    <w:rsid w:val="00452A2C"/>
    <w:rsid w:val="004534B3"/>
    <w:rsid w:val="004534F0"/>
    <w:rsid w:val="00454960"/>
    <w:rsid w:val="00454D39"/>
    <w:rsid w:val="00454EA1"/>
    <w:rsid w:val="00455823"/>
    <w:rsid w:val="00456489"/>
    <w:rsid w:val="004569CC"/>
    <w:rsid w:val="00457836"/>
    <w:rsid w:val="0046033B"/>
    <w:rsid w:val="00461024"/>
    <w:rsid w:val="004618A5"/>
    <w:rsid w:val="00461F30"/>
    <w:rsid w:val="004628B5"/>
    <w:rsid w:val="00463AC4"/>
    <w:rsid w:val="004642ED"/>
    <w:rsid w:val="00464637"/>
    <w:rsid w:val="00464969"/>
    <w:rsid w:val="00465BB8"/>
    <w:rsid w:val="004661FC"/>
    <w:rsid w:val="0046666E"/>
    <w:rsid w:val="0046687F"/>
    <w:rsid w:val="00466F1A"/>
    <w:rsid w:val="00470336"/>
    <w:rsid w:val="00470A8F"/>
    <w:rsid w:val="00470BD3"/>
    <w:rsid w:val="00471922"/>
    <w:rsid w:val="00472147"/>
    <w:rsid w:val="00472E98"/>
    <w:rsid w:val="00472F37"/>
    <w:rsid w:val="0047310F"/>
    <w:rsid w:val="00474CD7"/>
    <w:rsid w:val="00474F24"/>
    <w:rsid w:val="00475558"/>
    <w:rsid w:val="00475FE6"/>
    <w:rsid w:val="00476A6E"/>
    <w:rsid w:val="00476D04"/>
    <w:rsid w:val="004779B0"/>
    <w:rsid w:val="00477F6B"/>
    <w:rsid w:val="00477FD4"/>
    <w:rsid w:val="00480035"/>
    <w:rsid w:val="004801A8"/>
    <w:rsid w:val="004802B5"/>
    <w:rsid w:val="004804B6"/>
    <w:rsid w:val="004814A7"/>
    <w:rsid w:val="004814E2"/>
    <w:rsid w:val="004819A5"/>
    <w:rsid w:val="00481EC7"/>
    <w:rsid w:val="0048288B"/>
    <w:rsid w:val="004831D7"/>
    <w:rsid w:val="00483ABE"/>
    <w:rsid w:val="00483F2A"/>
    <w:rsid w:val="00484158"/>
    <w:rsid w:val="004844B0"/>
    <w:rsid w:val="004852B4"/>
    <w:rsid w:val="00485360"/>
    <w:rsid w:val="00485A28"/>
    <w:rsid w:val="00485CDD"/>
    <w:rsid w:val="00485F35"/>
    <w:rsid w:val="00486A27"/>
    <w:rsid w:val="0049035F"/>
    <w:rsid w:val="00490C51"/>
    <w:rsid w:val="00490CDD"/>
    <w:rsid w:val="00490DD4"/>
    <w:rsid w:val="00491B79"/>
    <w:rsid w:val="004922E1"/>
    <w:rsid w:val="00492C54"/>
    <w:rsid w:val="00492F23"/>
    <w:rsid w:val="0049363D"/>
    <w:rsid w:val="004938AE"/>
    <w:rsid w:val="0049434C"/>
    <w:rsid w:val="0049480C"/>
    <w:rsid w:val="00494FE7"/>
    <w:rsid w:val="00495303"/>
    <w:rsid w:val="0049570E"/>
    <w:rsid w:val="00495C63"/>
    <w:rsid w:val="00496A7A"/>
    <w:rsid w:val="00496C45"/>
    <w:rsid w:val="00497713"/>
    <w:rsid w:val="00497C74"/>
    <w:rsid w:val="004A019E"/>
    <w:rsid w:val="004A06A1"/>
    <w:rsid w:val="004A0D73"/>
    <w:rsid w:val="004A117E"/>
    <w:rsid w:val="004A2ECB"/>
    <w:rsid w:val="004A302F"/>
    <w:rsid w:val="004A3862"/>
    <w:rsid w:val="004A3FCA"/>
    <w:rsid w:val="004A4F5F"/>
    <w:rsid w:val="004A52A0"/>
    <w:rsid w:val="004A52A8"/>
    <w:rsid w:val="004A6152"/>
    <w:rsid w:val="004A6BB1"/>
    <w:rsid w:val="004A7864"/>
    <w:rsid w:val="004A7958"/>
    <w:rsid w:val="004B0BB0"/>
    <w:rsid w:val="004B223A"/>
    <w:rsid w:val="004B248D"/>
    <w:rsid w:val="004B3AD8"/>
    <w:rsid w:val="004B3F68"/>
    <w:rsid w:val="004B44E1"/>
    <w:rsid w:val="004B512E"/>
    <w:rsid w:val="004B523E"/>
    <w:rsid w:val="004B5EF6"/>
    <w:rsid w:val="004B6C71"/>
    <w:rsid w:val="004B75B5"/>
    <w:rsid w:val="004B7D74"/>
    <w:rsid w:val="004C06F8"/>
    <w:rsid w:val="004C10B7"/>
    <w:rsid w:val="004C1F0B"/>
    <w:rsid w:val="004C2276"/>
    <w:rsid w:val="004C28F3"/>
    <w:rsid w:val="004C2B5F"/>
    <w:rsid w:val="004C4F23"/>
    <w:rsid w:val="004C68E6"/>
    <w:rsid w:val="004C7FEC"/>
    <w:rsid w:val="004D04A6"/>
    <w:rsid w:val="004D0B73"/>
    <w:rsid w:val="004D1804"/>
    <w:rsid w:val="004D2067"/>
    <w:rsid w:val="004D2D45"/>
    <w:rsid w:val="004D2FB1"/>
    <w:rsid w:val="004D46A0"/>
    <w:rsid w:val="004D4A45"/>
    <w:rsid w:val="004D4C27"/>
    <w:rsid w:val="004D507C"/>
    <w:rsid w:val="004D60B6"/>
    <w:rsid w:val="004D69AC"/>
    <w:rsid w:val="004D6EDF"/>
    <w:rsid w:val="004D7E4F"/>
    <w:rsid w:val="004E0427"/>
    <w:rsid w:val="004E0452"/>
    <w:rsid w:val="004E370D"/>
    <w:rsid w:val="004E3A7F"/>
    <w:rsid w:val="004E3E06"/>
    <w:rsid w:val="004E3E6C"/>
    <w:rsid w:val="004E4110"/>
    <w:rsid w:val="004E4335"/>
    <w:rsid w:val="004E50E6"/>
    <w:rsid w:val="004E6022"/>
    <w:rsid w:val="004E6A4C"/>
    <w:rsid w:val="004E7702"/>
    <w:rsid w:val="004F0BB7"/>
    <w:rsid w:val="004F1E40"/>
    <w:rsid w:val="004F3274"/>
    <w:rsid w:val="004F32EC"/>
    <w:rsid w:val="004F360F"/>
    <w:rsid w:val="004F37CB"/>
    <w:rsid w:val="004F3869"/>
    <w:rsid w:val="004F38F8"/>
    <w:rsid w:val="004F5478"/>
    <w:rsid w:val="004F5B43"/>
    <w:rsid w:val="004F5BDC"/>
    <w:rsid w:val="005003A2"/>
    <w:rsid w:val="00500A99"/>
    <w:rsid w:val="00500F59"/>
    <w:rsid w:val="00503494"/>
    <w:rsid w:val="00503640"/>
    <w:rsid w:val="00503C67"/>
    <w:rsid w:val="00503E46"/>
    <w:rsid w:val="00505371"/>
    <w:rsid w:val="005103D4"/>
    <w:rsid w:val="0051124D"/>
    <w:rsid w:val="0051128E"/>
    <w:rsid w:val="00511993"/>
    <w:rsid w:val="00512044"/>
    <w:rsid w:val="005136C2"/>
    <w:rsid w:val="00513ACC"/>
    <w:rsid w:val="00514E4B"/>
    <w:rsid w:val="00515491"/>
    <w:rsid w:val="0051569D"/>
    <w:rsid w:val="0051647F"/>
    <w:rsid w:val="00516B8A"/>
    <w:rsid w:val="00517359"/>
    <w:rsid w:val="0051737E"/>
    <w:rsid w:val="00522116"/>
    <w:rsid w:val="00522E4F"/>
    <w:rsid w:val="005233B6"/>
    <w:rsid w:val="005238C4"/>
    <w:rsid w:val="00523C1E"/>
    <w:rsid w:val="00523D8B"/>
    <w:rsid w:val="0052445F"/>
    <w:rsid w:val="005245DF"/>
    <w:rsid w:val="00524BED"/>
    <w:rsid w:val="005250AB"/>
    <w:rsid w:val="00526175"/>
    <w:rsid w:val="00526C42"/>
    <w:rsid w:val="00526E51"/>
    <w:rsid w:val="00530108"/>
    <w:rsid w:val="0053060E"/>
    <w:rsid w:val="00530C68"/>
    <w:rsid w:val="00530D52"/>
    <w:rsid w:val="005314FD"/>
    <w:rsid w:val="005316A3"/>
    <w:rsid w:val="005320C9"/>
    <w:rsid w:val="00532128"/>
    <w:rsid w:val="0053229C"/>
    <w:rsid w:val="005335CD"/>
    <w:rsid w:val="00533C7B"/>
    <w:rsid w:val="00534465"/>
    <w:rsid w:val="005345B5"/>
    <w:rsid w:val="00534910"/>
    <w:rsid w:val="005353F1"/>
    <w:rsid w:val="00535AC0"/>
    <w:rsid w:val="00535BB8"/>
    <w:rsid w:val="0053625B"/>
    <w:rsid w:val="0053653F"/>
    <w:rsid w:val="00540816"/>
    <w:rsid w:val="00540F69"/>
    <w:rsid w:val="00541573"/>
    <w:rsid w:val="00541CC5"/>
    <w:rsid w:val="00542FAB"/>
    <w:rsid w:val="00544441"/>
    <w:rsid w:val="00544846"/>
    <w:rsid w:val="005448C6"/>
    <w:rsid w:val="00545671"/>
    <w:rsid w:val="00545F03"/>
    <w:rsid w:val="0054636F"/>
    <w:rsid w:val="00550156"/>
    <w:rsid w:val="005502D4"/>
    <w:rsid w:val="005513AC"/>
    <w:rsid w:val="0055167E"/>
    <w:rsid w:val="00552D84"/>
    <w:rsid w:val="00553408"/>
    <w:rsid w:val="005562C5"/>
    <w:rsid w:val="00557B63"/>
    <w:rsid w:val="00557C27"/>
    <w:rsid w:val="005603C8"/>
    <w:rsid w:val="00562928"/>
    <w:rsid w:val="00563845"/>
    <w:rsid w:val="00563A04"/>
    <w:rsid w:val="00563E1B"/>
    <w:rsid w:val="00564C93"/>
    <w:rsid w:val="00564F47"/>
    <w:rsid w:val="0056599D"/>
    <w:rsid w:val="0056636B"/>
    <w:rsid w:val="00567CAF"/>
    <w:rsid w:val="00571975"/>
    <w:rsid w:val="005729C5"/>
    <w:rsid w:val="00572ADE"/>
    <w:rsid w:val="00573110"/>
    <w:rsid w:val="00573237"/>
    <w:rsid w:val="00574190"/>
    <w:rsid w:val="00574C49"/>
    <w:rsid w:val="0057509D"/>
    <w:rsid w:val="005755FE"/>
    <w:rsid w:val="0057585F"/>
    <w:rsid w:val="00575EAF"/>
    <w:rsid w:val="005760B8"/>
    <w:rsid w:val="005779FB"/>
    <w:rsid w:val="0058087B"/>
    <w:rsid w:val="00580A98"/>
    <w:rsid w:val="00580ABC"/>
    <w:rsid w:val="005832D3"/>
    <w:rsid w:val="0058344B"/>
    <w:rsid w:val="00583979"/>
    <w:rsid w:val="00583AF5"/>
    <w:rsid w:val="00584497"/>
    <w:rsid w:val="00584E76"/>
    <w:rsid w:val="00584F77"/>
    <w:rsid w:val="005852C6"/>
    <w:rsid w:val="0058550F"/>
    <w:rsid w:val="00585694"/>
    <w:rsid w:val="00585944"/>
    <w:rsid w:val="00585F57"/>
    <w:rsid w:val="0058662E"/>
    <w:rsid w:val="00587706"/>
    <w:rsid w:val="0058785A"/>
    <w:rsid w:val="00587A20"/>
    <w:rsid w:val="00590350"/>
    <w:rsid w:val="00590642"/>
    <w:rsid w:val="00590B69"/>
    <w:rsid w:val="0059115E"/>
    <w:rsid w:val="00591CEB"/>
    <w:rsid w:val="005931D0"/>
    <w:rsid w:val="00595124"/>
    <w:rsid w:val="00595310"/>
    <w:rsid w:val="005954B3"/>
    <w:rsid w:val="005955EE"/>
    <w:rsid w:val="0059584B"/>
    <w:rsid w:val="00595D51"/>
    <w:rsid w:val="00595E6F"/>
    <w:rsid w:val="0059624E"/>
    <w:rsid w:val="00596524"/>
    <w:rsid w:val="0059686C"/>
    <w:rsid w:val="00596B11"/>
    <w:rsid w:val="00596B7D"/>
    <w:rsid w:val="005A2732"/>
    <w:rsid w:val="005A7094"/>
    <w:rsid w:val="005A7E9A"/>
    <w:rsid w:val="005B02A6"/>
    <w:rsid w:val="005B03B1"/>
    <w:rsid w:val="005B06F5"/>
    <w:rsid w:val="005B0B45"/>
    <w:rsid w:val="005B0B6A"/>
    <w:rsid w:val="005B0DD3"/>
    <w:rsid w:val="005B1CFB"/>
    <w:rsid w:val="005B425E"/>
    <w:rsid w:val="005B541D"/>
    <w:rsid w:val="005B5C09"/>
    <w:rsid w:val="005B5FC3"/>
    <w:rsid w:val="005B7FFE"/>
    <w:rsid w:val="005C0614"/>
    <w:rsid w:val="005C1A42"/>
    <w:rsid w:val="005C3BFF"/>
    <w:rsid w:val="005C3EB6"/>
    <w:rsid w:val="005C54C6"/>
    <w:rsid w:val="005C5A37"/>
    <w:rsid w:val="005C6677"/>
    <w:rsid w:val="005C7B6A"/>
    <w:rsid w:val="005C7E3D"/>
    <w:rsid w:val="005D17E8"/>
    <w:rsid w:val="005D43FB"/>
    <w:rsid w:val="005D5051"/>
    <w:rsid w:val="005D5749"/>
    <w:rsid w:val="005D59CE"/>
    <w:rsid w:val="005D77D6"/>
    <w:rsid w:val="005D7F4E"/>
    <w:rsid w:val="005E0570"/>
    <w:rsid w:val="005E091B"/>
    <w:rsid w:val="005E0A37"/>
    <w:rsid w:val="005E0F8F"/>
    <w:rsid w:val="005E1E2E"/>
    <w:rsid w:val="005E4595"/>
    <w:rsid w:val="005E4CC1"/>
    <w:rsid w:val="005E4EC8"/>
    <w:rsid w:val="005E4F18"/>
    <w:rsid w:val="005E4FAE"/>
    <w:rsid w:val="005E5419"/>
    <w:rsid w:val="005E6F10"/>
    <w:rsid w:val="005E72D6"/>
    <w:rsid w:val="005E73FA"/>
    <w:rsid w:val="005F028C"/>
    <w:rsid w:val="005F1004"/>
    <w:rsid w:val="005F13EB"/>
    <w:rsid w:val="005F195F"/>
    <w:rsid w:val="005F308A"/>
    <w:rsid w:val="005F3420"/>
    <w:rsid w:val="005F3CC2"/>
    <w:rsid w:val="005F4746"/>
    <w:rsid w:val="005F4C83"/>
    <w:rsid w:val="005F4CEF"/>
    <w:rsid w:val="005F512D"/>
    <w:rsid w:val="005F58D9"/>
    <w:rsid w:val="005F5FF0"/>
    <w:rsid w:val="005F66AF"/>
    <w:rsid w:val="005F6990"/>
    <w:rsid w:val="005F6CB2"/>
    <w:rsid w:val="005F6D4C"/>
    <w:rsid w:val="005F7D39"/>
    <w:rsid w:val="006003BE"/>
    <w:rsid w:val="006008C8"/>
    <w:rsid w:val="006008EC"/>
    <w:rsid w:val="00600A06"/>
    <w:rsid w:val="00601D5F"/>
    <w:rsid w:val="00601EA8"/>
    <w:rsid w:val="006020B9"/>
    <w:rsid w:val="006025F4"/>
    <w:rsid w:val="00603C42"/>
    <w:rsid w:val="00604421"/>
    <w:rsid w:val="00604C4C"/>
    <w:rsid w:val="00604C54"/>
    <w:rsid w:val="00604C6A"/>
    <w:rsid w:val="00604EB5"/>
    <w:rsid w:val="00605FD3"/>
    <w:rsid w:val="00607B47"/>
    <w:rsid w:val="00607BA0"/>
    <w:rsid w:val="00610492"/>
    <w:rsid w:val="00610CA5"/>
    <w:rsid w:val="0061108D"/>
    <w:rsid w:val="006112A2"/>
    <w:rsid w:val="00611666"/>
    <w:rsid w:val="00611DE2"/>
    <w:rsid w:val="00612E3A"/>
    <w:rsid w:val="006132FB"/>
    <w:rsid w:val="006146EA"/>
    <w:rsid w:val="00614F4B"/>
    <w:rsid w:val="00615CA8"/>
    <w:rsid w:val="0061647A"/>
    <w:rsid w:val="00617091"/>
    <w:rsid w:val="006202DC"/>
    <w:rsid w:val="00621290"/>
    <w:rsid w:val="006219D4"/>
    <w:rsid w:val="00622936"/>
    <w:rsid w:val="00622A99"/>
    <w:rsid w:val="00623016"/>
    <w:rsid w:val="0062351E"/>
    <w:rsid w:val="00625241"/>
    <w:rsid w:val="00626270"/>
    <w:rsid w:val="00626C11"/>
    <w:rsid w:val="006310E8"/>
    <w:rsid w:val="006316DE"/>
    <w:rsid w:val="006324F1"/>
    <w:rsid w:val="00632961"/>
    <w:rsid w:val="00632DCA"/>
    <w:rsid w:val="00633176"/>
    <w:rsid w:val="00633839"/>
    <w:rsid w:val="00634652"/>
    <w:rsid w:val="00634963"/>
    <w:rsid w:val="00635625"/>
    <w:rsid w:val="00635B34"/>
    <w:rsid w:val="00635B54"/>
    <w:rsid w:val="00636108"/>
    <w:rsid w:val="00636188"/>
    <w:rsid w:val="006369DC"/>
    <w:rsid w:val="00636C54"/>
    <w:rsid w:val="00636DD7"/>
    <w:rsid w:val="00640913"/>
    <w:rsid w:val="00640BF4"/>
    <w:rsid w:val="00640F12"/>
    <w:rsid w:val="00641148"/>
    <w:rsid w:val="00641820"/>
    <w:rsid w:val="00642AC2"/>
    <w:rsid w:val="0064329E"/>
    <w:rsid w:val="00643324"/>
    <w:rsid w:val="006437EF"/>
    <w:rsid w:val="00646A14"/>
    <w:rsid w:val="00646A67"/>
    <w:rsid w:val="00646F9E"/>
    <w:rsid w:val="00647018"/>
    <w:rsid w:val="00647E18"/>
    <w:rsid w:val="00650051"/>
    <w:rsid w:val="00650326"/>
    <w:rsid w:val="00650E71"/>
    <w:rsid w:val="00651B0E"/>
    <w:rsid w:val="0065272E"/>
    <w:rsid w:val="00653048"/>
    <w:rsid w:val="006534B3"/>
    <w:rsid w:val="006535BA"/>
    <w:rsid w:val="0065400C"/>
    <w:rsid w:val="00654481"/>
    <w:rsid w:val="006546AA"/>
    <w:rsid w:val="0065554D"/>
    <w:rsid w:val="00655D27"/>
    <w:rsid w:val="006575F3"/>
    <w:rsid w:val="00657CD9"/>
    <w:rsid w:val="00660090"/>
    <w:rsid w:val="006607E5"/>
    <w:rsid w:val="00660F92"/>
    <w:rsid w:val="00661473"/>
    <w:rsid w:val="00661CBE"/>
    <w:rsid w:val="006622E7"/>
    <w:rsid w:val="00662523"/>
    <w:rsid w:val="00662BA6"/>
    <w:rsid w:val="006639B9"/>
    <w:rsid w:val="00664306"/>
    <w:rsid w:val="006648C6"/>
    <w:rsid w:val="00664954"/>
    <w:rsid w:val="00664C46"/>
    <w:rsid w:val="00665296"/>
    <w:rsid w:val="00666582"/>
    <w:rsid w:val="00667349"/>
    <w:rsid w:val="0067006B"/>
    <w:rsid w:val="00671071"/>
    <w:rsid w:val="006714E4"/>
    <w:rsid w:val="00672B85"/>
    <w:rsid w:val="00673661"/>
    <w:rsid w:val="006737A8"/>
    <w:rsid w:val="00673C6A"/>
    <w:rsid w:val="006766CD"/>
    <w:rsid w:val="00676824"/>
    <w:rsid w:val="00676E2A"/>
    <w:rsid w:val="00677E20"/>
    <w:rsid w:val="00677F20"/>
    <w:rsid w:val="00680186"/>
    <w:rsid w:val="00681C33"/>
    <w:rsid w:val="00681D39"/>
    <w:rsid w:val="00681FDF"/>
    <w:rsid w:val="00682925"/>
    <w:rsid w:val="006835B5"/>
    <w:rsid w:val="006843B2"/>
    <w:rsid w:val="006844B6"/>
    <w:rsid w:val="00685638"/>
    <w:rsid w:val="0068612C"/>
    <w:rsid w:val="00686A1B"/>
    <w:rsid w:val="00686DCA"/>
    <w:rsid w:val="00686F8A"/>
    <w:rsid w:val="00687780"/>
    <w:rsid w:val="00687909"/>
    <w:rsid w:val="00687A6C"/>
    <w:rsid w:val="00687DD2"/>
    <w:rsid w:val="00690372"/>
    <w:rsid w:val="006903D4"/>
    <w:rsid w:val="006905AE"/>
    <w:rsid w:val="00690AF7"/>
    <w:rsid w:val="00690ECF"/>
    <w:rsid w:val="0069241F"/>
    <w:rsid w:val="00692965"/>
    <w:rsid w:val="00692CF5"/>
    <w:rsid w:val="00693285"/>
    <w:rsid w:val="00695256"/>
    <w:rsid w:val="00695BDD"/>
    <w:rsid w:val="00695FC4"/>
    <w:rsid w:val="00696144"/>
    <w:rsid w:val="00697BB2"/>
    <w:rsid w:val="00697C8E"/>
    <w:rsid w:val="00697CD1"/>
    <w:rsid w:val="006A125D"/>
    <w:rsid w:val="006A1297"/>
    <w:rsid w:val="006A20D1"/>
    <w:rsid w:val="006A2307"/>
    <w:rsid w:val="006A2BB4"/>
    <w:rsid w:val="006A2C2C"/>
    <w:rsid w:val="006A433C"/>
    <w:rsid w:val="006A4A67"/>
    <w:rsid w:val="006A50CB"/>
    <w:rsid w:val="006A5DB3"/>
    <w:rsid w:val="006A7450"/>
    <w:rsid w:val="006A7B98"/>
    <w:rsid w:val="006A7C07"/>
    <w:rsid w:val="006B0855"/>
    <w:rsid w:val="006B0C0A"/>
    <w:rsid w:val="006B132E"/>
    <w:rsid w:val="006B19AA"/>
    <w:rsid w:val="006B2C40"/>
    <w:rsid w:val="006B364E"/>
    <w:rsid w:val="006B3B85"/>
    <w:rsid w:val="006B5693"/>
    <w:rsid w:val="006B588D"/>
    <w:rsid w:val="006B72E0"/>
    <w:rsid w:val="006B7A86"/>
    <w:rsid w:val="006B7C29"/>
    <w:rsid w:val="006C1B24"/>
    <w:rsid w:val="006C1F49"/>
    <w:rsid w:val="006C4563"/>
    <w:rsid w:val="006C4ECB"/>
    <w:rsid w:val="006C5BE5"/>
    <w:rsid w:val="006C5F5E"/>
    <w:rsid w:val="006C65A4"/>
    <w:rsid w:val="006C6776"/>
    <w:rsid w:val="006C6CEF"/>
    <w:rsid w:val="006D007B"/>
    <w:rsid w:val="006D0DC9"/>
    <w:rsid w:val="006D173F"/>
    <w:rsid w:val="006D198F"/>
    <w:rsid w:val="006D2FF9"/>
    <w:rsid w:val="006D30E7"/>
    <w:rsid w:val="006D311C"/>
    <w:rsid w:val="006D3FFD"/>
    <w:rsid w:val="006D4230"/>
    <w:rsid w:val="006D4D76"/>
    <w:rsid w:val="006D5410"/>
    <w:rsid w:val="006D5DCB"/>
    <w:rsid w:val="006D7025"/>
    <w:rsid w:val="006E12CA"/>
    <w:rsid w:val="006E16C7"/>
    <w:rsid w:val="006E1C29"/>
    <w:rsid w:val="006E1F92"/>
    <w:rsid w:val="006E2004"/>
    <w:rsid w:val="006E307F"/>
    <w:rsid w:val="006E30BA"/>
    <w:rsid w:val="006E3293"/>
    <w:rsid w:val="006E4FE7"/>
    <w:rsid w:val="006E56C9"/>
    <w:rsid w:val="006E5A9B"/>
    <w:rsid w:val="006E5E9A"/>
    <w:rsid w:val="006E64E1"/>
    <w:rsid w:val="006E6583"/>
    <w:rsid w:val="006E74D7"/>
    <w:rsid w:val="006E7655"/>
    <w:rsid w:val="006E7E0A"/>
    <w:rsid w:val="006F06F4"/>
    <w:rsid w:val="006F0FF5"/>
    <w:rsid w:val="006F1A62"/>
    <w:rsid w:val="006F2168"/>
    <w:rsid w:val="006F25B5"/>
    <w:rsid w:val="006F354E"/>
    <w:rsid w:val="006F36B8"/>
    <w:rsid w:val="006F5CC8"/>
    <w:rsid w:val="006F5FDA"/>
    <w:rsid w:val="006F6C05"/>
    <w:rsid w:val="006F7664"/>
    <w:rsid w:val="007001ED"/>
    <w:rsid w:val="00700973"/>
    <w:rsid w:val="007010CC"/>
    <w:rsid w:val="00701BBE"/>
    <w:rsid w:val="00701F1A"/>
    <w:rsid w:val="00702266"/>
    <w:rsid w:val="00702E47"/>
    <w:rsid w:val="00703165"/>
    <w:rsid w:val="007036E1"/>
    <w:rsid w:val="00703814"/>
    <w:rsid w:val="00703F54"/>
    <w:rsid w:val="0070460D"/>
    <w:rsid w:val="007050E9"/>
    <w:rsid w:val="00705AB5"/>
    <w:rsid w:val="00705BB4"/>
    <w:rsid w:val="0070668F"/>
    <w:rsid w:val="007067FA"/>
    <w:rsid w:val="00706A46"/>
    <w:rsid w:val="00707AA6"/>
    <w:rsid w:val="0071044F"/>
    <w:rsid w:val="00712BAC"/>
    <w:rsid w:val="007134A0"/>
    <w:rsid w:val="00714780"/>
    <w:rsid w:val="00714DC5"/>
    <w:rsid w:val="00714E6C"/>
    <w:rsid w:val="007150AB"/>
    <w:rsid w:val="00715FB2"/>
    <w:rsid w:val="007167C9"/>
    <w:rsid w:val="00716E92"/>
    <w:rsid w:val="00717263"/>
    <w:rsid w:val="00717884"/>
    <w:rsid w:val="007179E2"/>
    <w:rsid w:val="0072242A"/>
    <w:rsid w:val="00722E6C"/>
    <w:rsid w:val="00723F04"/>
    <w:rsid w:val="00724302"/>
    <w:rsid w:val="00725844"/>
    <w:rsid w:val="00725D59"/>
    <w:rsid w:val="00726260"/>
    <w:rsid w:val="0072650F"/>
    <w:rsid w:val="0072701A"/>
    <w:rsid w:val="00727039"/>
    <w:rsid w:val="007278BB"/>
    <w:rsid w:val="00727EDA"/>
    <w:rsid w:val="00731653"/>
    <w:rsid w:val="0073187B"/>
    <w:rsid w:val="0073198F"/>
    <w:rsid w:val="00731FA1"/>
    <w:rsid w:val="00732431"/>
    <w:rsid w:val="00732467"/>
    <w:rsid w:val="00732E30"/>
    <w:rsid w:val="00732E7D"/>
    <w:rsid w:val="007334A2"/>
    <w:rsid w:val="0073352D"/>
    <w:rsid w:val="0073388A"/>
    <w:rsid w:val="00733DC6"/>
    <w:rsid w:val="00734329"/>
    <w:rsid w:val="007348E5"/>
    <w:rsid w:val="0073492B"/>
    <w:rsid w:val="007352B9"/>
    <w:rsid w:val="007356BC"/>
    <w:rsid w:val="0073587A"/>
    <w:rsid w:val="00735DC5"/>
    <w:rsid w:val="007376FF"/>
    <w:rsid w:val="00737DB1"/>
    <w:rsid w:val="00740375"/>
    <w:rsid w:val="00740936"/>
    <w:rsid w:val="00740D05"/>
    <w:rsid w:val="00741427"/>
    <w:rsid w:val="00741453"/>
    <w:rsid w:val="00741868"/>
    <w:rsid w:val="00741F3A"/>
    <w:rsid w:val="00744025"/>
    <w:rsid w:val="0074467A"/>
    <w:rsid w:val="00744723"/>
    <w:rsid w:val="00744C75"/>
    <w:rsid w:val="00745712"/>
    <w:rsid w:val="00746476"/>
    <w:rsid w:val="00746FD1"/>
    <w:rsid w:val="0074755F"/>
    <w:rsid w:val="00750386"/>
    <w:rsid w:val="007504A3"/>
    <w:rsid w:val="007506C9"/>
    <w:rsid w:val="00750C86"/>
    <w:rsid w:val="00751CFF"/>
    <w:rsid w:val="00751EA7"/>
    <w:rsid w:val="007524A8"/>
    <w:rsid w:val="00752DC2"/>
    <w:rsid w:val="00753C99"/>
    <w:rsid w:val="0075497F"/>
    <w:rsid w:val="00754F5D"/>
    <w:rsid w:val="0075628B"/>
    <w:rsid w:val="00756B71"/>
    <w:rsid w:val="00757532"/>
    <w:rsid w:val="0075776D"/>
    <w:rsid w:val="007605E1"/>
    <w:rsid w:val="00760690"/>
    <w:rsid w:val="00761923"/>
    <w:rsid w:val="00761FA3"/>
    <w:rsid w:val="00762288"/>
    <w:rsid w:val="007629D6"/>
    <w:rsid w:val="00763609"/>
    <w:rsid w:val="00764A3B"/>
    <w:rsid w:val="00764F7E"/>
    <w:rsid w:val="00765CC2"/>
    <w:rsid w:val="007661A7"/>
    <w:rsid w:val="007666E6"/>
    <w:rsid w:val="00766756"/>
    <w:rsid w:val="007675F7"/>
    <w:rsid w:val="0076797E"/>
    <w:rsid w:val="00770211"/>
    <w:rsid w:val="00770958"/>
    <w:rsid w:val="00770C1E"/>
    <w:rsid w:val="00770F55"/>
    <w:rsid w:val="007713EA"/>
    <w:rsid w:val="00771D3C"/>
    <w:rsid w:val="00771FAE"/>
    <w:rsid w:val="0077217C"/>
    <w:rsid w:val="007726C7"/>
    <w:rsid w:val="007733D7"/>
    <w:rsid w:val="007765FB"/>
    <w:rsid w:val="00777C09"/>
    <w:rsid w:val="00780455"/>
    <w:rsid w:val="007804B2"/>
    <w:rsid w:val="007809FA"/>
    <w:rsid w:val="00780C0A"/>
    <w:rsid w:val="00780CDB"/>
    <w:rsid w:val="00781063"/>
    <w:rsid w:val="00781251"/>
    <w:rsid w:val="007817D0"/>
    <w:rsid w:val="00781A0E"/>
    <w:rsid w:val="007821F6"/>
    <w:rsid w:val="007828E9"/>
    <w:rsid w:val="00783213"/>
    <w:rsid w:val="0078343C"/>
    <w:rsid w:val="00784F5D"/>
    <w:rsid w:val="0078523D"/>
    <w:rsid w:val="00785CCA"/>
    <w:rsid w:val="00786490"/>
    <w:rsid w:val="00786EDC"/>
    <w:rsid w:val="007872EA"/>
    <w:rsid w:val="00787667"/>
    <w:rsid w:val="00790517"/>
    <w:rsid w:val="00790713"/>
    <w:rsid w:val="0079168D"/>
    <w:rsid w:val="007917ED"/>
    <w:rsid w:val="00791C6C"/>
    <w:rsid w:val="00792018"/>
    <w:rsid w:val="007922FF"/>
    <w:rsid w:val="00793189"/>
    <w:rsid w:val="007A036D"/>
    <w:rsid w:val="007A08C7"/>
    <w:rsid w:val="007A09F7"/>
    <w:rsid w:val="007A0F1C"/>
    <w:rsid w:val="007A143F"/>
    <w:rsid w:val="007A185C"/>
    <w:rsid w:val="007A1DA5"/>
    <w:rsid w:val="007A1F40"/>
    <w:rsid w:val="007A24E9"/>
    <w:rsid w:val="007A2FEE"/>
    <w:rsid w:val="007A3B9E"/>
    <w:rsid w:val="007A3F3C"/>
    <w:rsid w:val="007A413F"/>
    <w:rsid w:val="007A48A1"/>
    <w:rsid w:val="007A5BF7"/>
    <w:rsid w:val="007A5D94"/>
    <w:rsid w:val="007A6217"/>
    <w:rsid w:val="007A6372"/>
    <w:rsid w:val="007A6400"/>
    <w:rsid w:val="007A6F41"/>
    <w:rsid w:val="007B05E4"/>
    <w:rsid w:val="007B07E9"/>
    <w:rsid w:val="007B1D00"/>
    <w:rsid w:val="007B31E2"/>
    <w:rsid w:val="007B3B1B"/>
    <w:rsid w:val="007B40BA"/>
    <w:rsid w:val="007B445A"/>
    <w:rsid w:val="007B45F0"/>
    <w:rsid w:val="007B524A"/>
    <w:rsid w:val="007B5DF2"/>
    <w:rsid w:val="007B6FFF"/>
    <w:rsid w:val="007B7000"/>
    <w:rsid w:val="007C090D"/>
    <w:rsid w:val="007C10B2"/>
    <w:rsid w:val="007C1DD2"/>
    <w:rsid w:val="007C1F7D"/>
    <w:rsid w:val="007C1F9B"/>
    <w:rsid w:val="007C209A"/>
    <w:rsid w:val="007C221C"/>
    <w:rsid w:val="007C2295"/>
    <w:rsid w:val="007C2632"/>
    <w:rsid w:val="007C4648"/>
    <w:rsid w:val="007C50E4"/>
    <w:rsid w:val="007C5450"/>
    <w:rsid w:val="007C5AC3"/>
    <w:rsid w:val="007C5EDE"/>
    <w:rsid w:val="007C5EF4"/>
    <w:rsid w:val="007C5F15"/>
    <w:rsid w:val="007C6077"/>
    <w:rsid w:val="007C614E"/>
    <w:rsid w:val="007C63FA"/>
    <w:rsid w:val="007C6474"/>
    <w:rsid w:val="007C6F60"/>
    <w:rsid w:val="007C75D9"/>
    <w:rsid w:val="007D0F5C"/>
    <w:rsid w:val="007D1315"/>
    <w:rsid w:val="007D18DF"/>
    <w:rsid w:val="007D1B37"/>
    <w:rsid w:val="007D1E25"/>
    <w:rsid w:val="007D1EBB"/>
    <w:rsid w:val="007D2019"/>
    <w:rsid w:val="007D2709"/>
    <w:rsid w:val="007D2AD8"/>
    <w:rsid w:val="007D2BD0"/>
    <w:rsid w:val="007D2C32"/>
    <w:rsid w:val="007D307F"/>
    <w:rsid w:val="007D32D0"/>
    <w:rsid w:val="007D38BF"/>
    <w:rsid w:val="007D421C"/>
    <w:rsid w:val="007D4BEF"/>
    <w:rsid w:val="007D4E65"/>
    <w:rsid w:val="007D64F8"/>
    <w:rsid w:val="007E06BA"/>
    <w:rsid w:val="007E08F5"/>
    <w:rsid w:val="007E0A1E"/>
    <w:rsid w:val="007E1DB0"/>
    <w:rsid w:val="007E1E78"/>
    <w:rsid w:val="007E1EB5"/>
    <w:rsid w:val="007E2AD0"/>
    <w:rsid w:val="007E32B4"/>
    <w:rsid w:val="007E37DF"/>
    <w:rsid w:val="007E3D92"/>
    <w:rsid w:val="007E4911"/>
    <w:rsid w:val="007E4B42"/>
    <w:rsid w:val="007E5137"/>
    <w:rsid w:val="007E545B"/>
    <w:rsid w:val="007E57AA"/>
    <w:rsid w:val="007E766D"/>
    <w:rsid w:val="007E7984"/>
    <w:rsid w:val="007E7A6D"/>
    <w:rsid w:val="007E7B43"/>
    <w:rsid w:val="007F08A2"/>
    <w:rsid w:val="007F11D0"/>
    <w:rsid w:val="007F1BD5"/>
    <w:rsid w:val="007F25AB"/>
    <w:rsid w:val="007F2685"/>
    <w:rsid w:val="007F33E5"/>
    <w:rsid w:val="007F4F4C"/>
    <w:rsid w:val="007F56DF"/>
    <w:rsid w:val="007F5D21"/>
    <w:rsid w:val="007F6BD4"/>
    <w:rsid w:val="007F7848"/>
    <w:rsid w:val="00800368"/>
    <w:rsid w:val="00800639"/>
    <w:rsid w:val="00801211"/>
    <w:rsid w:val="0080149A"/>
    <w:rsid w:val="00801AD9"/>
    <w:rsid w:val="00801DD4"/>
    <w:rsid w:val="008027F8"/>
    <w:rsid w:val="00802A60"/>
    <w:rsid w:val="00802C4E"/>
    <w:rsid w:val="00802FF1"/>
    <w:rsid w:val="0080345F"/>
    <w:rsid w:val="008047E0"/>
    <w:rsid w:val="00804C92"/>
    <w:rsid w:val="00805DC0"/>
    <w:rsid w:val="0080661C"/>
    <w:rsid w:val="00806858"/>
    <w:rsid w:val="00807511"/>
    <w:rsid w:val="00807867"/>
    <w:rsid w:val="00810295"/>
    <w:rsid w:val="008105FF"/>
    <w:rsid w:val="00810618"/>
    <w:rsid w:val="00810DF7"/>
    <w:rsid w:val="00810EE5"/>
    <w:rsid w:val="008113A2"/>
    <w:rsid w:val="00811CA9"/>
    <w:rsid w:val="0081231C"/>
    <w:rsid w:val="00812622"/>
    <w:rsid w:val="00813054"/>
    <w:rsid w:val="0081315E"/>
    <w:rsid w:val="008143CF"/>
    <w:rsid w:val="00814BF1"/>
    <w:rsid w:val="008151B5"/>
    <w:rsid w:val="008156BB"/>
    <w:rsid w:val="008156E9"/>
    <w:rsid w:val="00815D16"/>
    <w:rsid w:val="0081721C"/>
    <w:rsid w:val="00817538"/>
    <w:rsid w:val="00817856"/>
    <w:rsid w:val="00817E33"/>
    <w:rsid w:val="008204E4"/>
    <w:rsid w:val="0082071E"/>
    <w:rsid w:val="0082246A"/>
    <w:rsid w:val="008226A3"/>
    <w:rsid w:val="008226EE"/>
    <w:rsid w:val="00823454"/>
    <w:rsid w:val="00823ABB"/>
    <w:rsid w:val="00823B65"/>
    <w:rsid w:val="00824275"/>
    <w:rsid w:val="00825657"/>
    <w:rsid w:val="00825F71"/>
    <w:rsid w:val="00826552"/>
    <w:rsid w:val="008266DE"/>
    <w:rsid w:val="008268D7"/>
    <w:rsid w:val="00827213"/>
    <w:rsid w:val="008303DE"/>
    <w:rsid w:val="0083047D"/>
    <w:rsid w:val="008304DD"/>
    <w:rsid w:val="0083150A"/>
    <w:rsid w:val="00831CA0"/>
    <w:rsid w:val="00831EF2"/>
    <w:rsid w:val="00831FC9"/>
    <w:rsid w:val="00833E02"/>
    <w:rsid w:val="0083467B"/>
    <w:rsid w:val="008352C2"/>
    <w:rsid w:val="00835AB4"/>
    <w:rsid w:val="0083734F"/>
    <w:rsid w:val="00837A5B"/>
    <w:rsid w:val="00840AB2"/>
    <w:rsid w:val="00840B0D"/>
    <w:rsid w:val="00841838"/>
    <w:rsid w:val="008419E1"/>
    <w:rsid w:val="0084354F"/>
    <w:rsid w:val="00843A61"/>
    <w:rsid w:val="008441D4"/>
    <w:rsid w:val="00846B4F"/>
    <w:rsid w:val="00846E36"/>
    <w:rsid w:val="00847568"/>
    <w:rsid w:val="00851B1B"/>
    <w:rsid w:val="0085364E"/>
    <w:rsid w:val="008538C6"/>
    <w:rsid w:val="00855410"/>
    <w:rsid w:val="0085565E"/>
    <w:rsid w:val="0085573A"/>
    <w:rsid w:val="008564EE"/>
    <w:rsid w:val="00856614"/>
    <w:rsid w:val="00856C37"/>
    <w:rsid w:val="008575C5"/>
    <w:rsid w:val="00857847"/>
    <w:rsid w:val="00863CEB"/>
    <w:rsid w:val="00864F5A"/>
    <w:rsid w:val="0086520D"/>
    <w:rsid w:val="00865755"/>
    <w:rsid w:val="00865C3E"/>
    <w:rsid w:val="00865C61"/>
    <w:rsid w:val="008666B1"/>
    <w:rsid w:val="008666B3"/>
    <w:rsid w:val="00867EA8"/>
    <w:rsid w:val="00870431"/>
    <w:rsid w:val="008708AD"/>
    <w:rsid w:val="00871459"/>
    <w:rsid w:val="00871AF6"/>
    <w:rsid w:val="00872154"/>
    <w:rsid w:val="008723EA"/>
    <w:rsid w:val="0087252B"/>
    <w:rsid w:val="008727D5"/>
    <w:rsid w:val="00872E66"/>
    <w:rsid w:val="00873DD8"/>
    <w:rsid w:val="008750ED"/>
    <w:rsid w:val="00876B5C"/>
    <w:rsid w:val="008771FC"/>
    <w:rsid w:val="0087738C"/>
    <w:rsid w:val="008812E4"/>
    <w:rsid w:val="0088212F"/>
    <w:rsid w:val="00882162"/>
    <w:rsid w:val="008824F1"/>
    <w:rsid w:val="00882C9E"/>
    <w:rsid w:val="00883E6D"/>
    <w:rsid w:val="008850B2"/>
    <w:rsid w:val="008860B0"/>
    <w:rsid w:val="008865BC"/>
    <w:rsid w:val="00886852"/>
    <w:rsid w:val="00886863"/>
    <w:rsid w:val="00887437"/>
    <w:rsid w:val="008915B0"/>
    <w:rsid w:val="00892680"/>
    <w:rsid w:val="008936DB"/>
    <w:rsid w:val="00893A98"/>
    <w:rsid w:val="00894586"/>
    <w:rsid w:val="0089461A"/>
    <w:rsid w:val="00895550"/>
    <w:rsid w:val="00895A0E"/>
    <w:rsid w:val="008960E6"/>
    <w:rsid w:val="0089629E"/>
    <w:rsid w:val="008979B4"/>
    <w:rsid w:val="00897DB4"/>
    <w:rsid w:val="008A02CC"/>
    <w:rsid w:val="008A06DF"/>
    <w:rsid w:val="008A09AC"/>
    <w:rsid w:val="008A0B28"/>
    <w:rsid w:val="008A18D7"/>
    <w:rsid w:val="008A1D4F"/>
    <w:rsid w:val="008A2600"/>
    <w:rsid w:val="008A2784"/>
    <w:rsid w:val="008A35A0"/>
    <w:rsid w:val="008A414D"/>
    <w:rsid w:val="008A47DA"/>
    <w:rsid w:val="008A4BE7"/>
    <w:rsid w:val="008A4F5C"/>
    <w:rsid w:val="008A4F8D"/>
    <w:rsid w:val="008A5181"/>
    <w:rsid w:val="008A5883"/>
    <w:rsid w:val="008A5B6E"/>
    <w:rsid w:val="008A6147"/>
    <w:rsid w:val="008A68FF"/>
    <w:rsid w:val="008B0560"/>
    <w:rsid w:val="008B0C59"/>
    <w:rsid w:val="008B101D"/>
    <w:rsid w:val="008B2B2B"/>
    <w:rsid w:val="008B2D4B"/>
    <w:rsid w:val="008B349D"/>
    <w:rsid w:val="008B3503"/>
    <w:rsid w:val="008B3957"/>
    <w:rsid w:val="008B4072"/>
    <w:rsid w:val="008B4F94"/>
    <w:rsid w:val="008B59D7"/>
    <w:rsid w:val="008B60AE"/>
    <w:rsid w:val="008B6E9F"/>
    <w:rsid w:val="008B7465"/>
    <w:rsid w:val="008B79F4"/>
    <w:rsid w:val="008B7E6C"/>
    <w:rsid w:val="008B7EF5"/>
    <w:rsid w:val="008C07C8"/>
    <w:rsid w:val="008C1C50"/>
    <w:rsid w:val="008C2B73"/>
    <w:rsid w:val="008C54B3"/>
    <w:rsid w:val="008C5BB4"/>
    <w:rsid w:val="008C5F25"/>
    <w:rsid w:val="008C68E9"/>
    <w:rsid w:val="008C6CBE"/>
    <w:rsid w:val="008C74DE"/>
    <w:rsid w:val="008C7F79"/>
    <w:rsid w:val="008D004A"/>
    <w:rsid w:val="008D0510"/>
    <w:rsid w:val="008D0769"/>
    <w:rsid w:val="008D0FB1"/>
    <w:rsid w:val="008D1636"/>
    <w:rsid w:val="008D1889"/>
    <w:rsid w:val="008D1FFD"/>
    <w:rsid w:val="008D2FDD"/>
    <w:rsid w:val="008D365E"/>
    <w:rsid w:val="008D3DCF"/>
    <w:rsid w:val="008D3F6C"/>
    <w:rsid w:val="008D473D"/>
    <w:rsid w:val="008D526B"/>
    <w:rsid w:val="008D5D39"/>
    <w:rsid w:val="008D67DA"/>
    <w:rsid w:val="008D7423"/>
    <w:rsid w:val="008D78DB"/>
    <w:rsid w:val="008D78E3"/>
    <w:rsid w:val="008D7AC1"/>
    <w:rsid w:val="008E048D"/>
    <w:rsid w:val="008E0493"/>
    <w:rsid w:val="008E06C9"/>
    <w:rsid w:val="008E094E"/>
    <w:rsid w:val="008E0A46"/>
    <w:rsid w:val="008E0F94"/>
    <w:rsid w:val="008E0FF0"/>
    <w:rsid w:val="008E1141"/>
    <w:rsid w:val="008E1900"/>
    <w:rsid w:val="008E1D4B"/>
    <w:rsid w:val="008E2614"/>
    <w:rsid w:val="008E3938"/>
    <w:rsid w:val="008E471D"/>
    <w:rsid w:val="008E5281"/>
    <w:rsid w:val="008E7A48"/>
    <w:rsid w:val="008F12F8"/>
    <w:rsid w:val="008F165D"/>
    <w:rsid w:val="008F3B2F"/>
    <w:rsid w:val="008F3BAB"/>
    <w:rsid w:val="008F3F07"/>
    <w:rsid w:val="008F498C"/>
    <w:rsid w:val="008F4E3E"/>
    <w:rsid w:val="008F4F6A"/>
    <w:rsid w:val="008F63DC"/>
    <w:rsid w:val="008F6404"/>
    <w:rsid w:val="008F6C3F"/>
    <w:rsid w:val="0090012F"/>
    <w:rsid w:val="0090019C"/>
    <w:rsid w:val="00900298"/>
    <w:rsid w:val="009003FB"/>
    <w:rsid w:val="00900E74"/>
    <w:rsid w:val="009012B7"/>
    <w:rsid w:val="0090138C"/>
    <w:rsid w:val="00902194"/>
    <w:rsid w:val="0090239C"/>
    <w:rsid w:val="00903074"/>
    <w:rsid w:val="00904625"/>
    <w:rsid w:val="00905BB6"/>
    <w:rsid w:val="00905FA5"/>
    <w:rsid w:val="009062B0"/>
    <w:rsid w:val="00906365"/>
    <w:rsid w:val="00906B20"/>
    <w:rsid w:val="00907544"/>
    <w:rsid w:val="00907C2B"/>
    <w:rsid w:val="00910E86"/>
    <w:rsid w:val="00911867"/>
    <w:rsid w:val="009118E1"/>
    <w:rsid w:val="009149CC"/>
    <w:rsid w:val="00915910"/>
    <w:rsid w:val="00915D83"/>
    <w:rsid w:val="00916466"/>
    <w:rsid w:val="0091674C"/>
    <w:rsid w:val="0091687C"/>
    <w:rsid w:val="009206CF"/>
    <w:rsid w:val="0092077F"/>
    <w:rsid w:val="009224CB"/>
    <w:rsid w:val="00922B27"/>
    <w:rsid w:val="00922BC1"/>
    <w:rsid w:val="009253FA"/>
    <w:rsid w:val="00925F57"/>
    <w:rsid w:val="0092609A"/>
    <w:rsid w:val="00926EC0"/>
    <w:rsid w:val="0093186D"/>
    <w:rsid w:val="00932B4A"/>
    <w:rsid w:val="00932D52"/>
    <w:rsid w:val="00932E50"/>
    <w:rsid w:val="00932E7A"/>
    <w:rsid w:val="00933EEC"/>
    <w:rsid w:val="009340AC"/>
    <w:rsid w:val="0093583D"/>
    <w:rsid w:val="00935CA3"/>
    <w:rsid w:val="00936A8E"/>
    <w:rsid w:val="009375D0"/>
    <w:rsid w:val="00941187"/>
    <w:rsid w:val="00941E63"/>
    <w:rsid w:val="009422B2"/>
    <w:rsid w:val="009430FD"/>
    <w:rsid w:val="00943C9A"/>
    <w:rsid w:val="0094413E"/>
    <w:rsid w:val="009446AE"/>
    <w:rsid w:val="009449C9"/>
    <w:rsid w:val="009450E6"/>
    <w:rsid w:val="009456DC"/>
    <w:rsid w:val="00945FB1"/>
    <w:rsid w:val="009464BA"/>
    <w:rsid w:val="00946D62"/>
    <w:rsid w:val="009474E9"/>
    <w:rsid w:val="00947527"/>
    <w:rsid w:val="00947A37"/>
    <w:rsid w:val="0095109E"/>
    <w:rsid w:val="009513F2"/>
    <w:rsid w:val="009518C8"/>
    <w:rsid w:val="009519FC"/>
    <w:rsid w:val="00951CB6"/>
    <w:rsid w:val="00953DC0"/>
    <w:rsid w:val="00953E58"/>
    <w:rsid w:val="00954BDA"/>
    <w:rsid w:val="00955C7A"/>
    <w:rsid w:val="009576FA"/>
    <w:rsid w:val="0096000F"/>
    <w:rsid w:val="009602C2"/>
    <w:rsid w:val="00960AB2"/>
    <w:rsid w:val="00960DF5"/>
    <w:rsid w:val="0096145A"/>
    <w:rsid w:val="00961E6A"/>
    <w:rsid w:val="00962A62"/>
    <w:rsid w:val="00962F1A"/>
    <w:rsid w:val="0096475E"/>
    <w:rsid w:val="00964ECD"/>
    <w:rsid w:val="00965069"/>
    <w:rsid w:val="009656F4"/>
    <w:rsid w:val="00965735"/>
    <w:rsid w:val="00965BCD"/>
    <w:rsid w:val="00965BEC"/>
    <w:rsid w:val="00965CF8"/>
    <w:rsid w:val="00965D86"/>
    <w:rsid w:val="009666E7"/>
    <w:rsid w:val="00966CE7"/>
    <w:rsid w:val="009670DF"/>
    <w:rsid w:val="00967C2B"/>
    <w:rsid w:val="00967DDF"/>
    <w:rsid w:val="009717D2"/>
    <w:rsid w:val="00972BFF"/>
    <w:rsid w:val="009736DC"/>
    <w:rsid w:val="0097412E"/>
    <w:rsid w:val="00974330"/>
    <w:rsid w:val="0097580D"/>
    <w:rsid w:val="00975F5E"/>
    <w:rsid w:val="00975FDC"/>
    <w:rsid w:val="00976733"/>
    <w:rsid w:val="00976AB3"/>
    <w:rsid w:val="00977722"/>
    <w:rsid w:val="009778FA"/>
    <w:rsid w:val="00980075"/>
    <w:rsid w:val="009815EA"/>
    <w:rsid w:val="00981964"/>
    <w:rsid w:val="00982661"/>
    <w:rsid w:val="00982705"/>
    <w:rsid w:val="009837D4"/>
    <w:rsid w:val="00983A20"/>
    <w:rsid w:val="00983B08"/>
    <w:rsid w:val="00984027"/>
    <w:rsid w:val="009843AD"/>
    <w:rsid w:val="009847E6"/>
    <w:rsid w:val="00984A04"/>
    <w:rsid w:val="00984A5D"/>
    <w:rsid w:val="00986A32"/>
    <w:rsid w:val="0098720E"/>
    <w:rsid w:val="009876A5"/>
    <w:rsid w:val="00987B0E"/>
    <w:rsid w:val="00987BB5"/>
    <w:rsid w:val="00987DF6"/>
    <w:rsid w:val="00990D4F"/>
    <w:rsid w:val="009910F7"/>
    <w:rsid w:val="009911F0"/>
    <w:rsid w:val="00991376"/>
    <w:rsid w:val="00991F74"/>
    <w:rsid w:val="00992AEA"/>
    <w:rsid w:val="00992CD2"/>
    <w:rsid w:val="00993C7F"/>
    <w:rsid w:val="0099479D"/>
    <w:rsid w:val="00995B86"/>
    <w:rsid w:val="009A0B22"/>
    <w:rsid w:val="009A0D28"/>
    <w:rsid w:val="009A125C"/>
    <w:rsid w:val="009A16C3"/>
    <w:rsid w:val="009A1A45"/>
    <w:rsid w:val="009A1AE4"/>
    <w:rsid w:val="009A1F2A"/>
    <w:rsid w:val="009A2408"/>
    <w:rsid w:val="009A28FA"/>
    <w:rsid w:val="009A2CC5"/>
    <w:rsid w:val="009A2E7A"/>
    <w:rsid w:val="009A301E"/>
    <w:rsid w:val="009A345A"/>
    <w:rsid w:val="009A37A7"/>
    <w:rsid w:val="009A3DD6"/>
    <w:rsid w:val="009A4815"/>
    <w:rsid w:val="009A55C6"/>
    <w:rsid w:val="009A5633"/>
    <w:rsid w:val="009A5A88"/>
    <w:rsid w:val="009A5D4B"/>
    <w:rsid w:val="009A616F"/>
    <w:rsid w:val="009A6750"/>
    <w:rsid w:val="009A69C2"/>
    <w:rsid w:val="009A6ACF"/>
    <w:rsid w:val="009A71D2"/>
    <w:rsid w:val="009B04AF"/>
    <w:rsid w:val="009B2ECC"/>
    <w:rsid w:val="009B3081"/>
    <w:rsid w:val="009B4193"/>
    <w:rsid w:val="009B4B73"/>
    <w:rsid w:val="009B5668"/>
    <w:rsid w:val="009B5AAA"/>
    <w:rsid w:val="009B6318"/>
    <w:rsid w:val="009B6C7F"/>
    <w:rsid w:val="009B7A30"/>
    <w:rsid w:val="009C3693"/>
    <w:rsid w:val="009C3A1F"/>
    <w:rsid w:val="009C4259"/>
    <w:rsid w:val="009C4C16"/>
    <w:rsid w:val="009C59FC"/>
    <w:rsid w:val="009C5C51"/>
    <w:rsid w:val="009C6465"/>
    <w:rsid w:val="009C66A9"/>
    <w:rsid w:val="009C74D8"/>
    <w:rsid w:val="009C797E"/>
    <w:rsid w:val="009C7FBB"/>
    <w:rsid w:val="009D0426"/>
    <w:rsid w:val="009D207C"/>
    <w:rsid w:val="009D3417"/>
    <w:rsid w:val="009D3985"/>
    <w:rsid w:val="009D43FA"/>
    <w:rsid w:val="009D456E"/>
    <w:rsid w:val="009D4C13"/>
    <w:rsid w:val="009D5891"/>
    <w:rsid w:val="009D63E4"/>
    <w:rsid w:val="009E0692"/>
    <w:rsid w:val="009E1E74"/>
    <w:rsid w:val="009E2581"/>
    <w:rsid w:val="009E2EBC"/>
    <w:rsid w:val="009E30B4"/>
    <w:rsid w:val="009E3B37"/>
    <w:rsid w:val="009E494D"/>
    <w:rsid w:val="009E54C6"/>
    <w:rsid w:val="009E54F1"/>
    <w:rsid w:val="009E6713"/>
    <w:rsid w:val="009E6C84"/>
    <w:rsid w:val="009E70B8"/>
    <w:rsid w:val="009E7970"/>
    <w:rsid w:val="009F02B9"/>
    <w:rsid w:val="009F0C80"/>
    <w:rsid w:val="009F1D43"/>
    <w:rsid w:val="009F1DEA"/>
    <w:rsid w:val="009F1EC4"/>
    <w:rsid w:val="009F29BD"/>
    <w:rsid w:val="009F31B4"/>
    <w:rsid w:val="009F3C50"/>
    <w:rsid w:val="009F3E4D"/>
    <w:rsid w:val="009F433E"/>
    <w:rsid w:val="009F4574"/>
    <w:rsid w:val="009F475F"/>
    <w:rsid w:val="009F5517"/>
    <w:rsid w:val="009F6022"/>
    <w:rsid w:val="009F6363"/>
    <w:rsid w:val="009F639F"/>
    <w:rsid w:val="009F6408"/>
    <w:rsid w:val="009F7F71"/>
    <w:rsid w:val="00A0086E"/>
    <w:rsid w:val="00A00893"/>
    <w:rsid w:val="00A01376"/>
    <w:rsid w:val="00A01AD2"/>
    <w:rsid w:val="00A03176"/>
    <w:rsid w:val="00A03807"/>
    <w:rsid w:val="00A04DAA"/>
    <w:rsid w:val="00A05026"/>
    <w:rsid w:val="00A07B64"/>
    <w:rsid w:val="00A10910"/>
    <w:rsid w:val="00A10EB4"/>
    <w:rsid w:val="00A10F22"/>
    <w:rsid w:val="00A10F3D"/>
    <w:rsid w:val="00A11019"/>
    <w:rsid w:val="00A113DD"/>
    <w:rsid w:val="00A116AD"/>
    <w:rsid w:val="00A11B33"/>
    <w:rsid w:val="00A12328"/>
    <w:rsid w:val="00A13D21"/>
    <w:rsid w:val="00A1577D"/>
    <w:rsid w:val="00A15832"/>
    <w:rsid w:val="00A16E6F"/>
    <w:rsid w:val="00A17031"/>
    <w:rsid w:val="00A17542"/>
    <w:rsid w:val="00A206F3"/>
    <w:rsid w:val="00A2137F"/>
    <w:rsid w:val="00A2237D"/>
    <w:rsid w:val="00A22622"/>
    <w:rsid w:val="00A22904"/>
    <w:rsid w:val="00A22BA5"/>
    <w:rsid w:val="00A23818"/>
    <w:rsid w:val="00A23EFD"/>
    <w:rsid w:val="00A24CCC"/>
    <w:rsid w:val="00A24DAE"/>
    <w:rsid w:val="00A25513"/>
    <w:rsid w:val="00A256E7"/>
    <w:rsid w:val="00A25B02"/>
    <w:rsid w:val="00A262F9"/>
    <w:rsid w:val="00A266DF"/>
    <w:rsid w:val="00A267B6"/>
    <w:rsid w:val="00A26DF5"/>
    <w:rsid w:val="00A27101"/>
    <w:rsid w:val="00A27297"/>
    <w:rsid w:val="00A27A35"/>
    <w:rsid w:val="00A27E89"/>
    <w:rsid w:val="00A3070F"/>
    <w:rsid w:val="00A30D3B"/>
    <w:rsid w:val="00A31786"/>
    <w:rsid w:val="00A32975"/>
    <w:rsid w:val="00A32AE5"/>
    <w:rsid w:val="00A33889"/>
    <w:rsid w:val="00A33975"/>
    <w:rsid w:val="00A33A83"/>
    <w:rsid w:val="00A36879"/>
    <w:rsid w:val="00A36952"/>
    <w:rsid w:val="00A37072"/>
    <w:rsid w:val="00A40428"/>
    <w:rsid w:val="00A40638"/>
    <w:rsid w:val="00A40A3E"/>
    <w:rsid w:val="00A40B12"/>
    <w:rsid w:val="00A4135D"/>
    <w:rsid w:val="00A413CD"/>
    <w:rsid w:val="00A41D7E"/>
    <w:rsid w:val="00A41F09"/>
    <w:rsid w:val="00A43068"/>
    <w:rsid w:val="00A44471"/>
    <w:rsid w:val="00A4516D"/>
    <w:rsid w:val="00A45206"/>
    <w:rsid w:val="00A457E7"/>
    <w:rsid w:val="00A45A26"/>
    <w:rsid w:val="00A46011"/>
    <w:rsid w:val="00A4638B"/>
    <w:rsid w:val="00A464BC"/>
    <w:rsid w:val="00A466B5"/>
    <w:rsid w:val="00A47484"/>
    <w:rsid w:val="00A476A0"/>
    <w:rsid w:val="00A47E51"/>
    <w:rsid w:val="00A47E53"/>
    <w:rsid w:val="00A507C0"/>
    <w:rsid w:val="00A50A9C"/>
    <w:rsid w:val="00A517BF"/>
    <w:rsid w:val="00A51AB5"/>
    <w:rsid w:val="00A51B69"/>
    <w:rsid w:val="00A51FE3"/>
    <w:rsid w:val="00A52F17"/>
    <w:rsid w:val="00A530DD"/>
    <w:rsid w:val="00A539AD"/>
    <w:rsid w:val="00A53A9A"/>
    <w:rsid w:val="00A54376"/>
    <w:rsid w:val="00A5510D"/>
    <w:rsid w:val="00A55B20"/>
    <w:rsid w:val="00A56B9C"/>
    <w:rsid w:val="00A57717"/>
    <w:rsid w:val="00A603B4"/>
    <w:rsid w:val="00A606AF"/>
    <w:rsid w:val="00A60B28"/>
    <w:rsid w:val="00A60C18"/>
    <w:rsid w:val="00A61E57"/>
    <w:rsid w:val="00A6248C"/>
    <w:rsid w:val="00A630AC"/>
    <w:rsid w:val="00A63E8C"/>
    <w:rsid w:val="00A640C4"/>
    <w:rsid w:val="00A652C8"/>
    <w:rsid w:val="00A6576C"/>
    <w:rsid w:val="00A66AFB"/>
    <w:rsid w:val="00A67E61"/>
    <w:rsid w:val="00A702F8"/>
    <w:rsid w:val="00A705C5"/>
    <w:rsid w:val="00A70DEE"/>
    <w:rsid w:val="00A719DE"/>
    <w:rsid w:val="00A72089"/>
    <w:rsid w:val="00A725BE"/>
    <w:rsid w:val="00A72B8B"/>
    <w:rsid w:val="00A732B8"/>
    <w:rsid w:val="00A735F8"/>
    <w:rsid w:val="00A74590"/>
    <w:rsid w:val="00A74D00"/>
    <w:rsid w:val="00A751B4"/>
    <w:rsid w:val="00A76B1E"/>
    <w:rsid w:val="00A76F95"/>
    <w:rsid w:val="00A77718"/>
    <w:rsid w:val="00A80106"/>
    <w:rsid w:val="00A8058B"/>
    <w:rsid w:val="00A80FA7"/>
    <w:rsid w:val="00A81066"/>
    <w:rsid w:val="00A821F2"/>
    <w:rsid w:val="00A83008"/>
    <w:rsid w:val="00A83170"/>
    <w:rsid w:val="00A836E1"/>
    <w:rsid w:val="00A83F0B"/>
    <w:rsid w:val="00A85342"/>
    <w:rsid w:val="00A85574"/>
    <w:rsid w:val="00A85F75"/>
    <w:rsid w:val="00A86EC3"/>
    <w:rsid w:val="00A86EF6"/>
    <w:rsid w:val="00A87A60"/>
    <w:rsid w:val="00A917A5"/>
    <w:rsid w:val="00A91CEA"/>
    <w:rsid w:val="00A9221E"/>
    <w:rsid w:val="00A92CDE"/>
    <w:rsid w:val="00A94539"/>
    <w:rsid w:val="00A95E3B"/>
    <w:rsid w:val="00A96039"/>
    <w:rsid w:val="00A977E6"/>
    <w:rsid w:val="00AA26AE"/>
    <w:rsid w:val="00AA2711"/>
    <w:rsid w:val="00AA2ADF"/>
    <w:rsid w:val="00AA2EC6"/>
    <w:rsid w:val="00AA49A2"/>
    <w:rsid w:val="00AA4A85"/>
    <w:rsid w:val="00AA56FA"/>
    <w:rsid w:val="00AA5B18"/>
    <w:rsid w:val="00AA6050"/>
    <w:rsid w:val="00AA673A"/>
    <w:rsid w:val="00AA69FC"/>
    <w:rsid w:val="00AA764F"/>
    <w:rsid w:val="00AA7AF9"/>
    <w:rsid w:val="00AB0D11"/>
    <w:rsid w:val="00AB1C84"/>
    <w:rsid w:val="00AB26E4"/>
    <w:rsid w:val="00AB391C"/>
    <w:rsid w:val="00AB3FF7"/>
    <w:rsid w:val="00AB47E3"/>
    <w:rsid w:val="00AB56E2"/>
    <w:rsid w:val="00AB6066"/>
    <w:rsid w:val="00AB63B5"/>
    <w:rsid w:val="00AB6D8D"/>
    <w:rsid w:val="00AB7426"/>
    <w:rsid w:val="00AB75B6"/>
    <w:rsid w:val="00AC14FF"/>
    <w:rsid w:val="00AC15D4"/>
    <w:rsid w:val="00AC1CEE"/>
    <w:rsid w:val="00AC1DA7"/>
    <w:rsid w:val="00AC21F4"/>
    <w:rsid w:val="00AC24BD"/>
    <w:rsid w:val="00AC27BC"/>
    <w:rsid w:val="00AC2A23"/>
    <w:rsid w:val="00AC3493"/>
    <w:rsid w:val="00AC4139"/>
    <w:rsid w:val="00AC530B"/>
    <w:rsid w:val="00AC53DF"/>
    <w:rsid w:val="00AC561A"/>
    <w:rsid w:val="00AC5679"/>
    <w:rsid w:val="00AC6B87"/>
    <w:rsid w:val="00AC7AC1"/>
    <w:rsid w:val="00AC7B51"/>
    <w:rsid w:val="00AD05C3"/>
    <w:rsid w:val="00AD1229"/>
    <w:rsid w:val="00AD19EC"/>
    <w:rsid w:val="00AD1BA7"/>
    <w:rsid w:val="00AD1FAA"/>
    <w:rsid w:val="00AD22BD"/>
    <w:rsid w:val="00AD28A8"/>
    <w:rsid w:val="00AD29D7"/>
    <w:rsid w:val="00AD3427"/>
    <w:rsid w:val="00AD5BB8"/>
    <w:rsid w:val="00AD6B92"/>
    <w:rsid w:val="00AD7EA1"/>
    <w:rsid w:val="00AE029F"/>
    <w:rsid w:val="00AE152D"/>
    <w:rsid w:val="00AE1AB1"/>
    <w:rsid w:val="00AE2356"/>
    <w:rsid w:val="00AE2945"/>
    <w:rsid w:val="00AE2A6E"/>
    <w:rsid w:val="00AE2E1E"/>
    <w:rsid w:val="00AE349C"/>
    <w:rsid w:val="00AE4781"/>
    <w:rsid w:val="00AE524A"/>
    <w:rsid w:val="00AE5AD1"/>
    <w:rsid w:val="00AE659D"/>
    <w:rsid w:val="00AE6D90"/>
    <w:rsid w:val="00AE6FF6"/>
    <w:rsid w:val="00AE7772"/>
    <w:rsid w:val="00AF0078"/>
    <w:rsid w:val="00AF0A58"/>
    <w:rsid w:val="00AF162F"/>
    <w:rsid w:val="00AF1BED"/>
    <w:rsid w:val="00AF2051"/>
    <w:rsid w:val="00AF4EFE"/>
    <w:rsid w:val="00AF5654"/>
    <w:rsid w:val="00AF59A3"/>
    <w:rsid w:val="00AF6E14"/>
    <w:rsid w:val="00AF6FD5"/>
    <w:rsid w:val="00AF72EE"/>
    <w:rsid w:val="00AF7C73"/>
    <w:rsid w:val="00AF7CBD"/>
    <w:rsid w:val="00AF7E71"/>
    <w:rsid w:val="00B002E4"/>
    <w:rsid w:val="00B007E6"/>
    <w:rsid w:val="00B00DF3"/>
    <w:rsid w:val="00B010E2"/>
    <w:rsid w:val="00B01DC9"/>
    <w:rsid w:val="00B03424"/>
    <w:rsid w:val="00B03B27"/>
    <w:rsid w:val="00B042AF"/>
    <w:rsid w:val="00B07331"/>
    <w:rsid w:val="00B107DB"/>
    <w:rsid w:val="00B11760"/>
    <w:rsid w:val="00B117AF"/>
    <w:rsid w:val="00B13935"/>
    <w:rsid w:val="00B13941"/>
    <w:rsid w:val="00B13A8E"/>
    <w:rsid w:val="00B15256"/>
    <w:rsid w:val="00B155AD"/>
    <w:rsid w:val="00B15D7A"/>
    <w:rsid w:val="00B1613C"/>
    <w:rsid w:val="00B169BC"/>
    <w:rsid w:val="00B17136"/>
    <w:rsid w:val="00B21381"/>
    <w:rsid w:val="00B21E3A"/>
    <w:rsid w:val="00B22067"/>
    <w:rsid w:val="00B22E5D"/>
    <w:rsid w:val="00B23546"/>
    <w:rsid w:val="00B23835"/>
    <w:rsid w:val="00B23CDC"/>
    <w:rsid w:val="00B24059"/>
    <w:rsid w:val="00B24311"/>
    <w:rsid w:val="00B24B22"/>
    <w:rsid w:val="00B24F98"/>
    <w:rsid w:val="00B2539A"/>
    <w:rsid w:val="00B262F4"/>
    <w:rsid w:val="00B26568"/>
    <w:rsid w:val="00B27962"/>
    <w:rsid w:val="00B27CF4"/>
    <w:rsid w:val="00B27D10"/>
    <w:rsid w:val="00B30EA8"/>
    <w:rsid w:val="00B31054"/>
    <w:rsid w:val="00B31B31"/>
    <w:rsid w:val="00B31C30"/>
    <w:rsid w:val="00B320EB"/>
    <w:rsid w:val="00B337AE"/>
    <w:rsid w:val="00B337B7"/>
    <w:rsid w:val="00B33F89"/>
    <w:rsid w:val="00B34F35"/>
    <w:rsid w:val="00B351CF"/>
    <w:rsid w:val="00B35B53"/>
    <w:rsid w:val="00B37130"/>
    <w:rsid w:val="00B40206"/>
    <w:rsid w:val="00B40793"/>
    <w:rsid w:val="00B40A72"/>
    <w:rsid w:val="00B41C57"/>
    <w:rsid w:val="00B42F08"/>
    <w:rsid w:val="00B43948"/>
    <w:rsid w:val="00B43EE6"/>
    <w:rsid w:val="00B4465C"/>
    <w:rsid w:val="00B44A90"/>
    <w:rsid w:val="00B456A0"/>
    <w:rsid w:val="00B45E21"/>
    <w:rsid w:val="00B45FD6"/>
    <w:rsid w:val="00B46A1F"/>
    <w:rsid w:val="00B46E77"/>
    <w:rsid w:val="00B50A15"/>
    <w:rsid w:val="00B50B45"/>
    <w:rsid w:val="00B50CC1"/>
    <w:rsid w:val="00B51218"/>
    <w:rsid w:val="00B512A0"/>
    <w:rsid w:val="00B5159F"/>
    <w:rsid w:val="00B515EE"/>
    <w:rsid w:val="00B517A6"/>
    <w:rsid w:val="00B51D04"/>
    <w:rsid w:val="00B52356"/>
    <w:rsid w:val="00B52DC7"/>
    <w:rsid w:val="00B53E07"/>
    <w:rsid w:val="00B53F77"/>
    <w:rsid w:val="00B5537B"/>
    <w:rsid w:val="00B55433"/>
    <w:rsid w:val="00B557CA"/>
    <w:rsid w:val="00B559A2"/>
    <w:rsid w:val="00B55CA4"/>
    <w:rsid w:val="00B56D6C"/>
    <w:rsid w:val="00B56E18"/>
    <w:rsid w:val="00B56FC0"/>
    <w:rsid w:val="00B5720B"/>
    <w:rsid w:val="00B60CB0"/>
    <w:rsid w:val="00B61262"/>
    <w:rsid w:val="00B62987"/>
    <w:rsid w:val="00B62F99"/>
    <w:rsid w:val="00B64A19"/>
    <w:rsid w:val="00B65635"/>
    <w:rsid w:val="00B659CE"/>
    <w:rsid w:val="00B66B6A"/>
    <w:rsid w:val="00B67A4B"/>
    <w:rsid w:val="00B70F82"/>
    <w:rsid w:val="00B71A11"/>
    <w:rsid w:val="00B723D5"/>
    <w:rsid w:val="00B72698"/>
    <w:rsid w:val="00B737D1"/>
    <w:rsid w:val="00B737E5"/>
    <w:rsid w:val="00B7419E"/>
    <w:rsid w:val="00B74319"/>
    <w:rsid w:val="00B74521"/>
    <w:rsid w:val="00B74D70"/>
    <w:rsid w:val="00B75D2E"/>
    <w:rsid w:val="00B75EF2"/>
    <w:rsid w:val="00B77CD9"/>
    <w:rsid w:val="00B80900"/>
    <w:rsid w:val="00B8118C"/>
    <w:rsid w:val="00B81993"/>
    <w:rsid w:val="00B821CB"/>
    <w:rsid w:val="00B82555"/>
    <w:rsid w:val="00B82CBB"/>
    <w:rsid w:val="00B83887"/>
    <w:rsid w:val="00B8388C"/>
    <w:rsid w:val="00B861B5"/>
    <w:rsid w:val="00B8746E"/>
    <w:rsid w:val="00B9094F"/>
    <w:rsid w:val="00B90DC6"/>
    <w:rsid w:val="00B90DF4"/>
    <w:rsid w:val="00B91D3F"/>
    <w:rsid w:val="00B926AB"/>
    <w:rsid w:val="00B93062"/>
    <w:rsid w:val="00B937B5"/>
    <w:rsid w:val="00B94914"/>
    <w:rsid w:val="00B94AEE"/>
    <w:rsid w:val="00B95F78"/>
    <w:rsid w:val="00B96669"/>
    <w:rsid w:val="00B9698A"/>
    <w:rsid w:val="00B96A92"/>
    <w:rsid w:val="00B97041"/>
    <w:rsid w:val="00B976CC"/>
    <w:rsid w:val="00B978B8"/>
    <w:rsid w:val="00BA0FB8"/>
    <w:rsid w:val="00BA1541"/>
    <w:rsid w:val="00BA179A"/>
    <w:rsid w:val="00BA2046"/>
    <w:rsid w:val="00BA22B3"/>
    <w:rsid w:val="00BA24A2"/>
    <w:rsid w:val="00BA287B"/>
    <w:rsid w:val="00BA2ADF"/>
    <w:rsid w:val="00BA31AB"/>
    <w:rsid w:val="00BA31FA"/>
    <w:rsid w:val="00BA4593"/>
    <w:rsid w:val="00BA4A35"/>
    <w:rsid w:val="00BA4ED4"/>
    <w:rsid w:val="00BA54E1"/>
    <w:rsid w:val="00BA5A9A"/>
    <w:rsid w:val="00BA638E"/>
    <w:rsid w:val="00BA6865"/>
    <w:rsid w:val="00BA710F"/>
    <w:rsid w:val="00BA7F7F"/>
    <w:rsid w:val="00BA7FBA"/>
    <w:rsid w:val="00BB01CD"/>
    <w:rsid w:val="00BB1096"/>
    <w:rsid w:val="00BB120C"/>
    <w:rsid w:val="00BB1AA4"/>
    <w:rsid w:val="00BB1D2D"/>
    <w:rsid w:val="00BB1DD1"/>
    <w:rsid w:val="00BB1E99"/>
    <w:rsid w:val="00BB1ED1"/>
    <w:rsid w:val="00BB2A2B"/>
    <w:rsid w:val="00BB476D"/>
    <w:rsid w:val="00BB49B3"/>
    <w:rsid w:val="00BB4A3D"/>
    <w:rsid w:val="00BB510F"/>
    <w:rsid w:val="00BB53AD"/>
    <w:rsid w:val="00BB59FD"/>
    <w:rsid w:val="00BB5C3F"/>
    <w:rsid w:val="00BC0329"/>
    <w:rsid w:val="00BC059E"/>
    <w:rsid w:val="00BC0D34"/>
    <w:rsid w:val="00BC15F7"/>
    <w:rsid w:val="00BC1843"/>
    <w:rsid w:val="00BC1D6E"/>
    <w:rsid w:val="00BC2761"/>
    <w:rsid w:val="00BC37FA"/>
    <w:rsid w:val="00BC4CA8"/>
    <w:rsid w:val="00BC5AA8"/>
    <w:rsid w:val="00BC6CBE"/>
    <w:rsid w:val="00BC6ECA"/>
    <w:rsid w:val="00BC7832"/>
    <w:rsid w:val="00BC7F01"/>
    <w:rsid w:val="00BC7FBE"/>
    <w:rsid w:val="00BD005E"/>
    <w:rsid w:val="00BD006A"/>
    <w:rsid w:val="00BD01DA"/>
    <w:rsid w:val="00BD1388"/>
    <w:rsid w:val="00BD1D82"/>
    <w:rsid w:val="00BD2F6C"/>
    <w:rsid w:val="00BD330B"/>
    <w:rsid w:val="00BD3D6E"/>
    <w:rsid w:val="00BD50E5"/>
    <w:rsid w:val="00BD5100"/>
    <w:rsid w:val="00BD51C3"/>
    <w:rsid w:val="00BD64DC"/>
    <w:rsid w:val="00BD6C55"/>
    <w:rsid w:val="00BD7959"/>
    <w:rsid w:val="00BE0D1A"/>
    <w:rsid w:val="00BE116B"/>
    <w:rsid w:val="00BE1523"/>
    <w:rsid w:val="00BE2267"/>
    <w:rsid w:val="00BE2800"/>
    <w:rsid w:val="00BE2A5D"/>
    <w:rsid w:val="00BE4DD3"/>
    <w:rsid w:val="00BE5A45"/>
    <w:rsid w:val="00BE76B2"/>
    <w:rsid w:val="00BE7875"/>
    <w:rsid w:val="00BF0802"/>
    <w:rsid w:val="00BF12C5"/>
    <w:rsid w:val="00BF26A3"/>
    <w:rsid w:val="00BF3AAF"/>
    <w:rsid w:val="00BF3F9A"/>
    <w:rsid w:val="00BF5C53"/>
    <w:rsid w:val="00BF6B53"/>
    <w:rsid w:val="00BF6C7D"/>
    <w:rsid w:val="00BF6D17"/>
    <w:rsid w:val="00BF6F3E"/>
    <w:rsid w:val="00BF6FCD"/>
    <w:rsid w:val="00BF7570"/>
    <w:rsid w:val="00C00D25"/>
    <w:rsid w:val="00C01286"/>
    <w:rsid w:val="00C0175E"/>
    <w:rsid w:val="00C0288B"/>
    <w:rsid w:val="00C029FC"/>
    <w:rsid w:val="00C02CE8"/>
    <w:rsid w:val="00C02E10"/>
    <w:rsid w:val="00C02F86"/>
    <w:rsid w:val="00C034CB"/>
    <w:rsid w:val="00C03D1D"/>
    <w:rsid w:val="00C049AE"/>
    <w:rsid w:val="00C05E53"/>
    <w:rsid w:val="00C0689D"/>
    <w:rsid w:val="00C06E63"/>
    <w:rsid w:val="00C071D7"/>
    <w:rsid w:val="00C07A9D"/>
    <w:rsid w:val="00C07AD1"/>
    <w:rsid w:val="00C07B8A"/>
    <w:rsid w:val="00C07E93"/>
    <w:rsid w:val="00C10417"/>
    <w:rsid w:val="00C10646"/>
    <w:rsid w:val="00C10FCE"/>
    <w:rsid w:val="00C11267"/>
    <w:rsid w:val="00C127A7"/>
    <w:rsid w:val="00C12D3E"/>
    <w:rsid w:val="00C12D50"/>
    <w:rsid w:val="00C12EA1"/>
    <w:rsid w:val="00C12EC8"/>
    <w:rsid w:val="00C14B6C"/>
    <w:rsid w:val="00C14D9C"/>
    <w:rsid w:val="00C155B0"/>
    <w:rsid w:val="00C1580C"/>
    <w:rsid w:val="00C15B1A"/>
    <w:rsid w:val="00C15B6F"/>
    <w:rsid w:val="00C161B4"/>
    <w:rsid w:val="00C16C44"/>
    <w:rsid w:val="00C2039D"/>
    <w:rsid w:val="00C20998"/>
    <w:rsid w:val="00C21E48"/>
    <w:rsid w:val="00C21FAE"/>
    <w:rsid w:val="00C232BD"/>
    <w:rsid w:val="00C23641"/>
    <w:rsid w:val="00C24424"/>
    <w:rsid w:val="00C245C0"/>
    <w:rsid w:val="00C25559"/>
    <w:rsid w:val="00C26399"/>
    <w:rsid w:val="00C3003E"/>
    <w:rsid w:val="00C30704"/>
    <w:rsid w:val="00C31127"/>
    <w:rsid w:val="00C32138"/>
    <w:rsid w:val="00C32925"/>
    <w:rsid w:val="00C32A25"/>
    <w:rsid w:val="00C33051"/>
    <w:rsid w:val="00C333EA"/>
    <w:rsid w:val="00C33ED2"/>
    <w:rsid w:val="00C345E2"/>
    <w:rsid w:val="00C3469E"/>
    <w:rsid w:val="00C34AB2"/>
    <w:rsid w:val="00C357E3"/>
    <w:rsid w:val="00C35A3E"/>
    <w:rsid w:val="00C35CF1"/>
    <w:rsid w:val="00C369C3"/>
    <w:rsid w:val="00C3791B"/>
    <w:rsid w:val="00C37B0E"/>
    <w:rsid w:val="00C37B20"/>
    <w:rsid w:val="00C409A7"/>
    <w:rsid w:val="00C40E95"/>
    <w:rsid w:val="00C412D5"/>
    <w:rsid w:val="00C41951"/>
    <w:rsid w:val="00C41A89"/>
    <w:rsid w:val="00C41EEB"/>
    <w:rsid w:val="00C4375B"/>
    <w:rsid w:val="00C43FCE"/>
    <w:rsid w:val="00C44C9C"/>
    <w:rsid w:val="00C44FF7"/>
    <w:rsid w:val="00C4556E"/>
    <w:rsid w:val="00C45BA4"/>
    <w:rsid w:val="00C46133"/>
    <w:rsid w:val="00C4659D"/>
    <w:rsid w:val="00C46E39"/>
    <w:rsid w:val="00C4778B"/>
    <w:rsid w:val="00C47A8B"/>
    <w:rsid w:val="00C47B1A"/>
    <w:rsid w:val="00C47CB4"/>
    <w:rsid w:val="00C47E33"/>
    <w:rsid w:val="00C506D9"/>
    <w:rsid w:val="00C50EE6"/>
    <w:rsid w:val="00C51152"/>
    <w:rsid w:val="00C518E1"/>
    <w:rsid w:val="00C52A4B"/>
    <w:rsid w:val="00C52D64"/>
    <w:rsid w:val="00C535CB"/>
    <w:rsid w:val="00C5381F"/>
    <w:rsid w:val="00C53839"/>
    <w:rsid w:val="00C545D3"/>
    <w:rsid w:val="00C54653"/>
    <w:rsid w:val="00C54BCB"/>
    <w:rsid w:val="00C556FF"/>
    <w:rsid w:val="00C55D73"/>
    <w:rsid w:val="00C5623D"/>
    <w:rsid w:val="00C5719A"/>
    <w:rsid w:val="00C571FA"/>
    <w:rsid w:val="00C57501"/>
    <w:rsid w:val="00C57E47"/>
    <w:rsid w:val="00C57F15"/>
    <w:rsid w:val="00C61C52"/>
    <w:rsid w:val="00C6278D"/>
    <w:rsid w:val="00C62BBA"/>
    <w:rsid w:val="00C63804"/>
    <w:rsid w:val="00C640A0"/>
    <w:rsid w:val="00C64913"/>
    <w:rsid w:val="00C64F0D"/>
    <w:rsid w:val="00C66FCD"/>
    <w:rsid w:val="00C673EB"/>
    <w:rsid w:val="00C67C5E"/>
    <w:rsid w:val="00C67E5E"/>
    <w:rsid w:val="00C71141"/>
    <w:rsid w:val="00C72B11"/>
    <w:rsid w:val="00C7329B"/>
    <w:rsid w:val="00C73630"/>
    <w:rsid w:val="00C736CE"/>
    <w:rsid w:val="00C73C5A"/>
    <w:rsid w:val="00C74316"/>
    <w:rsid w:val="00C74891"/>
    <w:rsid w:val="00C74DF9"/>
    <w:rsid w:val="00C750A5"/>
    <w:rsid w:val="00C7572B"/>
    <w:rsid w:val="00C7674C"/>
    <w:rsid w:val="00C769F3"/>
    <w:rsid w:val="00C77A91"/>
    <w:rsid w:val="00C77E60"/>
    <w:rsid w:val="00C80285"/>
    <w:rsid w:val="00C80543"/>
    <w:rsid w:val="00C811FF"/>
    <w:rsid w:val="00C81385"/>
    <w:rsid w:val="00C83619"/>
    <w:rsid w:val="00C84FC9"/>
    <w:rsid w:val="00C85507"/>
    <w:rsid w:val="00C866DD"/>
    <w:rsid w:val="00C866FA"/>
    <w:rsid w:val="00C8671E"/>
    <w:rsid w:val="00C86887"/>
    <w:rsid w:val="00C90F73"/>
    <w:rsid w:val="00C91222"/>
    <w:rsid w:val="00C92220"/>
    <w:rsid w:val="00C923A3"/>
    <w:rsid w:val="00C925C1"/>
    <w:rsid w:val="00C92CEA"/>
    <w:rsid w:val="00C94080"/>
    <w:rsid w:val="00C94718"/>
    <w:rsid w:val="00C94925"/>
    <w:rsid w:val="00C95BA0"/>
    <w:rsid w:val="00C9612C"/>
    <w:rsid w:val="00C96B33"/>
    <w:rsid w:val="00C96EA0"/>
    <w:rsid w:val="00CA016B"/>
    <w:rsid w:val="00CA0B72"/>
    <w:rsid w:val="00CA0BDD"/>
    <w:rsid w:val="00CA13EA"/>
    <w:rsid w:val="00CA18FE"/>
    <w:rsid w:val="00CA2D0A"/>
    <w:rsid w:val="00CA374B"/>
    <w:rsid w:val="00CA5A5C"/>
    <w:rsid w:val="00CB0CE0"/>
    <w:rsid w:val="00CB14CA"/>
    <w:rsid w:val="00CB170A"/>
    <w:rsid w:val="00CB17F7"/>
    <w:rsid w:val="00CB2A9C"/>
    <w:rsid w:val="00CB2CC0"/>
    <w:rsid w:val="00CB2D64"/>
    <w:rsid w:val="00CB3CB3"/>
    <w:rsid w:val="00CB3E3D"/>
    <w:rsid w:val="00CB448C"/>
    <w:rsid w:val="00CB5070"/>
    <w:rsid w:val="00CB5118"/>
    <w:rsid w:val="00CB5D32"/>
    <w:rsid w:val="00CB640E"/>
    <w:rsid w:val="00CB7504"/>
    <w:rsid w:val="00CC0372"/>
    <w:rsid w:val="00CC1C0F"/>
    <w:rsid w:val="00CC1E6C"/>
    <w:rsid w:val="00CC2867"/>
    <w:rsid w:val="00CC3FF8"/>
    <w:rsid w:val="00CC4839"/>
    <w:rsid w:val="00CC4A5A"/>
    <w:rsid w:val="00CC50AA"/>
    <w:rsid w:val="00CC5EA6"/>
    <w:rsid w:val="00CC609E"/>
    <w:rsid w:val="00CD082B"/>
    <w:rsid w:val="00CD094A"/>
    <w:rsid w:val="00CD1803"/>
    <w:rsid w:val="00CD189B"/>
    <w:rsid w:val="00CD1969"/>
    <w:rsid w:val="00CD2194"/>
    <w:rsid w:val="00CD228A"/>
    <w:rsid w:val="00CD2878"/>
    <w:rsid w:val="00CD4AFD"/>
    <w:rsid w:val="00CD5471"/>
    <w:rsid w:val="00CD5682"/>
    <w:rsid w:val="00CD6726"/>
    <w:rsid w:val="00CD6E71"/>
    <w:rsid w:val="00CD75CA"/>
    <w:rsid w:val="00CD7914"/>
    <w:rsid w:val="00CD7987"/>
    <w:rsid w:val="00CD7DCF"/>
    <w:rsid w:val="00CD7DF3"/>
    <w:rsid w:val="00CE0925"/>
    <w:rsid w:val="00CE0AB2"/>
    <w:rsid w:val="00CE0D2C"/>
    <w:rsid w:val="00CE1144"/>
    <w:rsid w:val="00CE11B4"/>
    <w:rsid w:val="00CE27A7"/>
    <w:rsid w:val="00CE2E0C"/>
    <w:rsid w:val="00CE36C1"/>
    <w:rsid w:val="00CE3D9A"/>
    <w:rsid w:val="00CE438F"/>
    <w:rsid w:val="00CE43DB"/>
    <w:rsid w:val="00CE4ADF"/>
    <w:rsid w:val="00CE562A"/>
    <w:rsid w:val="00CE57DE"/>
    <w:rsid w:val="00CE59E3"/>
    <w:rsid w:val="00CE5E45"/>
    <w:rsid w:val="00CE5FD4"/>
    <w:rsid w:val="00CE6705"/>
    <w:rsid w:val="00CE7098"/>
    <w:rsid w:val="00CE728F"/>
    <w:rsid w:val="00CE7EF2"/>
    <w:rsid w:val="00CF1606"/>
    <w:rsid w:val="00CF1A13"/>
    <w:rsid w:val="00CF1E62"/>
    <w:rsid w:val="00CF21D0"/>
    <w:rsid w:val="00CF335D"/>
    <w:rsid w:val="00CF34A1"/>
    <w:rsid w:val="00CF38DD"/>
    <w:rsid w:val="00CF3C67"/>
    <w:rsid w:val="00CF44AE"/>
    <w:rsid w:val="00CF4EEF"/>
    <w:rsid w:val="00CF6343"/>
    <w:rsid w:val="00CF634A"/>
    <w:rsid w:val="00CF65A0"/>
    <w:rsid w:val="00CF684E"/>
    <w:rsid w:val="00CF7C60"/>
    <w:rsid w:val="00D00A20"/>
    <w:rsid w:val="00D00BD2"/>
    <w:rsid w:val="00D00DB2"/>
    <w:rsid w:val="00D00E28"/>
    <w:rsid w:val="00D02782"/>
    <w:rsid w:val="00D032BA"/>
    <w:rsid w:val="00D043D4"/>
    <w:rsid w:val="00D050D8"/>
    <w:rsid w:val="00D0686A"/>
    <w:rsid w:val="00D06EC2"/>
    <w:rsid w:val="00D0718F"/>
    <w:rsid w:val="00D07F3E"/>
    <w:rsid w:val="00D1100D"/>
    <w:rsid w:val="00D11416"/>
    <w:rsid w:val="00D1284F"/>
    <w:rsid w:val="00D131B5"/>
    <w:rsid w:val="00D1351C"/>
    <w:rsid w:val="00D13735"/>
    <w:rsid w:val="00D13CF7"/>
    <w:rsid w:val="00D14070"/>
    <w:rsid w:val="00D169A2"/>
    <w:rsid w:val="00D16F26"/>
    <w:rsid w:val="00D170AA"/>
    <w:rsid w:val="00D20123"/>
    <w:rsid w:val="00D2025F"/>
    <w:rsid w:val="00D20E95"/>
    <w:rsid w:val="00D21830"/>
    <w:rsid w:val="00D21EDB"/>
    <w:rsid w:val="00D22055"/>
    <w:rsid w:val="00D22705"/>
    <w:rsid w:val="00D231F0"/>
    <w:rsid w:val="00D235D8"/>
    <w:rsid w:val="00D23F8E"/>
    <w:rsid w:val="00D244C4"/>
    <w:rsid w:val="00D26019"/>
    <w:rsid w:val="00D266D1"/>
    <w:rsid w:val="00D268BD"/>
    <w:rsid w:val="00D26CB7"/>
    <w:rsid w:val="00D279D6"/>
    <w:rsid w:val="00D27E9A"/>
    <w:rsid w:val="00D30152"/>
    <w:rsid w:val="00D3062F"/>
    <w:rsid w:val="00D30635"/>
    <w:rsid w:val="00D30A9E"/>
    <w:rsid w:val="00D30B84"/>
    <w:rsid w:val="00D31A78"/>
    <w:rsid w:val="00D33803"/>
    <w:rsid w:val="00D33851"/>
    <w:rsid w:val="00D33E8B"/>
    <w:rsid w:val="00D34457"/>
    <w:rsid w:val="00D34ADE"/>
    <w:rsid w:val="00D354BF"/>
    <w:rsid w:val="00D36B07"/>
    <w:rsid w:val="00D370CB"/>
    <w:rsid w:val="00D37791"/>
    <w:rsid w:val="00D379A2"/>
    <w:rsid w:val="00D4130B"/>
    <w:rsid w:val="00D4219C"/>
    <w:rsid w:val="00D42279"/>
    <w:rsid w:val="00D43451"/>
    <w:rsid w:val="00D43569"/>
    <w:rsid w:val="00D43EC0"/>
    <w:rsid w:val="00D43F3E"/>
    <w:rsid w:val="00D44273"/>
    <w:rsid w:val="00D453DA"/>
    <w:rsid w:val="00D4640A"/>
    <w:rsid w:val="00D46466"/>
    <w:rsid w:val="00D4691B"/>
    <w:rsid w:val="00D475B6"/>
    <w:rsid w:val="00D51216"/>
    <w:rsid w:val="00D515AF"/>
    <w:rsid w:val="00D51EC0"/>
    <w:rsid w:val="00D5208E"/>
    <w:rsid w:val="00D5238F"/>
    <w:rsid w:val="00D52605"/>
    <w:rsid w:val="00D526F2"/>
    <w:rsid w:val="00D52CAB"/>
    <w:rsid w:val="00D5356B"/>
    <w:rsid w:val="00D5359A"/>
    <w:rsid w:val="00D54407"/>
    <w:rsid w:val="00D56E29"/>
    <w:rsid w:val="00D573A1"/>
    <w:rsid w:val="00D57C5E"/>
    <w:rsid w:val="00D57FD0"/>
    <w:rsid w:val="00D607C9"/>
    <w:rsid w:val="00D607F7"/>
    <w:rsid w:val="00D60F82"/>
    <w:rsid w:val="00D61D6C"/>
    <w:rsid w:val="00D624AA"/>
    <w:rsid w:val="00D628CA"/>
    <w:rsid w:val="00D62D02"/>
    <w:rsid w:val="00D62E51"/>
    <w:rsid w:val="00D63079"/>
    <w:rsid w:val="00D63484"/>
    <w:rsid w:val="00D63605"/>
    <w:rsid w:val="00D64C50"/>
    <w:rsid w:val="00D66DD7"/>
    <w:rsid w:val="00D672AF"/>
    <w:rsid w:val="00D67B49"/>
    <w:rsid w:val="00D702C4"/>
    <w:rsid w:val="00D703E2"/>
    <w:rsid w:val="00D70F55"/>
    <w:rsid w:val="00D72234"/>
    <w:rsid w:val="00D72776"/>
    <w:rsid w:val="00D72B25"/>
    <w:rsid w:val="00D7324F"/>
    <w:rsid w:val="00D7366F"/>
    <w:rsid w:val="00D73719"/>
    <w:rsid w:val="00D74522"/>
    <w:rsid w:val="00D7467B"/>
    <w:rsid w:val="00D755BC"/>
    <w:rsid w:val="00D75D67"/>
    <w:rsid w:val="00D75DE3"/>
    <w:rsid w:val="00D75FDB"/>
    <w:rsid w:val="00D76164"/>
    <w:rsid w:val="00D764E2"/>
    <w:rsid w:val="00D76834"/>
    <w:rsid w:val="00D76C1A"/>
    <w:rsid w:val="00D76D70"/>
    <w:rsid w:val="00D773EB"/>
    <w:rsid w:val="00D77EE6"/>
    <w:rsid w:val="00D80156"/>
    <w:rsid w:val="00D803F5"/>
    <w:rsid w:val="00D8097A"/>
    <w:rsid w:val="00D80A46"/>
    <w:rsid w:val="00D80C90"/>
    <w:rsid w:val="00D82B44"/>
    <w:rsid w:val="00D838B3"/>
    <w:rsid w:val="00D83DCA"/>
    <w:rsid w:val="00D83FFD"/>
    <w:rsid w:val="00D84062"/>
    <w:rsid w:val="00D8595F"/>
    <w:rsid w:val="00D8693F"/>
    <w:rsid w:val="00D8792C"/>
    <w:rsid w:val="00D901A8"/>
    <w:rsid w:val="00D90287"/>
    <w:rsid w:val="00D90B52"/>
    <w:rsid w:val="00D90FE2"/>
    <w:rsid w:val="00D9108F"/>
    <w:rsid w:val="00D9123E"/>
    <w:rsid w:val="00D91A0C"/>
    <w:rsid w:val="00D92FC7"/>
    <w:rsid w:val="00D9302F"/>
    <w:rsid w:val="00D931E2"/>
    <w:rsid w:val="00D93426"/>
    <w:rsid w:val="00D9403A"/>
    <w:rsid w:val="00D94C96"/>
    <w:rsid w:val="00D95290"/>
    <w:rsid w:val="00D95825"/>
    <w:rsid w:val="00D96935"/>
    <w:rsid w:val="00D96A51"/>
    <w:rsid w:val="00D97600"/>
    <w:rsid w:val="00DA040D"/>
    <w:rsid w:val="00DA2910"/>
    <w:rsid w:val="00DA2A35"/>
    <w:rsid w:val="00DA3F92"/>
    <w:rsid w:val="00DA4EE4"/>
    <w:rsid w:val="00DA5527"/>
    <w:rsid w:val="00DA571A"/>
    <w:rsid w:val="00DA5E02"/>
    <w:rsid w:val="00DA6E98"/>
    <w:rsid w:val="00DB09AF"/>
    <w:rsid w:val="00DB0BDB"/>
    <w:rsid w:val="00DB211E"/>
    <w:rsid w:val="00DB25B9"/>
    <w:rsid w:val="00DB26B0"/>
    <w:rsid w:val="00DB2F88"/>
    <w:rsid w:val="00DB3747"/>
    <w:rsid w:val="00DB39A3"/>
    <w:rsid w:val="00DB3A95"/>
    <w:rsid w:val="00DB455A"/>
    <w:rsid w:val="00DB495B"/>
    <w:rsid w:val="00DB5182"/>
    <w:rsid w:val="00DB536F"/>
    <w:rsid w:val="00DB586C"/>
    <w:rsid w:val="00DB5AEB"/>
    <w:rsid w:val="00DB5DF9"/>
    <w:rsid w:val="00DB65F4"/>
    <w:rsid w:val="00DB66F2"/>
    <w:rsid w:val="00DB6D2C"/>
    <w:rsid w:val="00DB76BB"/>
    <w:rsid w:val="00DB7748"/>
    <w:rsid w:val="00DB7F88"/>
    <w:rsid w:val="00DC05C7"/>
    <w:rsid w:val="00DC28AE"/>
    <w:rsid w:val="00DC2B1B"/>
    <w:rsid w:val="00DC2C09"/>
    <w:rsid w:val="00DC2EB5"/>
    <w:rsid w:val="00DC4A27"/>
    <w:rsid w:val="00DC4EE4"/>
    <w:rsid w:val="00DC596E"/>
    <w:rsid w:val="00DC5F04"/>
    <w:rsid w:val="00DC7082"/>
    <w:rsid w:val="00DD0E75"/>
    <w:rsid w:val="00DD10D6"/>
    <w:rsid w:val="00DD14FA"/>
    <w:rsid w:val="00DD2A98"/>
    <w:rsid w:val="00DD2D07"/>
    <w:rsid w:val="00DD350F"/>
    <w:rsid w:val="00DD3A30"/>
    <w:rsid w:val="00DD3F7A"/>
    <w:rsid w:val="00DD5046"/>
    <w:rsid w:val="00DD6BBA"/>
    <w:rsid w:val="00DE1482"/>
    <w:rsid w:val="00DE1EBC"/>
    <w:rsid w:val="00DE2B3B"/>
    <w:rsid w:val="00DE351E"/>
    <w:rsid w:val="00DE38E1"/>
    <w:rsid w:val="00DE4CDB"/>
    <w:rsid w:val="00DE53F2"/>
    <w:rsid w:val="00DE594A"/>
    <w:rsid w:val="00DE5C66"/>
    <w:rsid w:val="00DE701F"/>
    <w:rsid w:val="00DE73B3"/>
    <w:rsid w:val="00DE7715"/>
    <w:rsid w:val="00DF10A8"/>
    <w:rsid w:val="00DF1714"/>
    <w:rsid w:val="00DF1B2F"/>
    <w:rsid w:val="00DF1B68"/>
    <w:rsid w:val="00DF1D13"/>
    <w:rsid w:val="00DF1EEE"/>
    <w:rsid w:val="00DF214A"/>
    <w:rsid w:val="00DF391D"/>
    <w:rsid w:val="00DF3B17"/>
    <w:rsid w:val="00DF3C5C"/>
    <w:rsid w:val="00DF4128"/>
    <w:rsid w:val="00DF47DE"/>
    <w:rsid w:val="00DF4D28"/>
    <w:rsid w:val="00DF5DF4"/>
    <w:rsid w:val="00DF6011"/>
    <w:rsid w:val="00DF6527"/>
    <w:rsid w:val="00DF6B3C"/>
    <w:rsid w:val="00DF7828"/>
    <w:rsid w:val="00DF7B5C"/>
    <w:rsid w:val="00E00B24"/>
    <w:rsid w:val="00E016F2"/>
    <w:rsid w:val="00E02BB3"/>
    <w:rsid w:val="00E0395F"/>
    <w:rsid w:val="00E03CC2"/>
    <w:rsid w:val="00E03E2F"/>
    <w:rsid w:val="00E04735"/>
    <w:rsid w:val="00E058B8"/>
    <w:rsid w:val="00E0595F"/>
    <w:rsid w:val="00E05D35"/>
    <w:rsid w:val="00E0612A"/>
    <w:rsid w:val="00E06265"/>
    <w:rsid w:val="00E06CA6"/>
    <w:rsid w:val="00E0748B"/>
    <w:rsid w:val="00E07831"/>
    <w:rsid w:val="00E1059B"/>
    <w:rsid w:val="00E10AC0"/>
    <w:rsid w:val="00E10E0A"/>
    <w:rsid w:val="00E123CD"/>
    <w:rsid w:val="00E12588"/>
    <w:rsid w:val="00E1261E"/>
    <w:rsid w:val="00E12709"/>
    <w:rsid w:val="00E128AE"/>
    <w:rsid w:val="00E13A3F"/>
    <w:rsid w:val="00E151FA"/>
    <w:rsid w:val="00E15A16"/>
    <w:rsid w:val="00E16035"/>
    <w:rsid w:val="00E16128"/>
    <w:rsid w:val="00E16EC6"/>
    <w:rsid w:val="00E17866"/>
    <w:rsid w:val="00E20378"/>
    <w:rsid w:val="00E20487"/>
    <w:rsid w:val="00E20998"/>
    <w:rsid w:val="00E20A53"/>
    <w:rsid w:val="00E20D48"/>
    <w:rsid w:val="00E21843"/>
    <w:rsid w:val="00E21D0D"/>
    <w:rsid w:val="00E2284A"/>
    <w:rsid w:val="00E22BAA"/>
    <w:rsid w:val="00E233F9"/>
    <w:rsid w:val="00E23A26"/>
    <w:rsid w:val="00E23B21"/>
    <w:rsid w:val="00E23BCD"/>
    <w:rsid w:val="00E24256"/>
    <w:rsid w:val="00E243D0"/>
    <w:rsid w:val="00E262FB"/>
    <w:rsid w:val="00E268EC"/>
    <w:rsid w:val="00E275EA"/>
    <w:rsid w:val="00E27F30"/>
    <w:rsid w:val="00E31158"/>
    <w:rsid w:val="00E31566"/>
    <w:rsid w:val="00E31CF7"/>
    <w:rsid w:val="00E326E8"/>
    <w:rsid w:val="00E3379A"/>
    <w:rsid w:val="00E337F3"/>
    <w:rsid w:val="00E33D70"/>
    <w:rsid w:val="00E3426E"/>
    <w:rsid w:val="00E34281"/>
    <w:rsid w:val="00E34382"/>
    <w:rsid w:val="00E3497C"/>
    <w:rsid w:val="00E3538E"/>
    <w:rsid w:val="00E36962"/>
    <w:rsid w:val="00E37005"/>
    <w:rsid w:val="00E37A2B"/>
    <w:rsid w:val="00E406C8"/>
    <w:rsid w:val="00E4155C"/>
    <w:rsid w:val="00E43A29"/>
    <w:rsid w:val="00E43B0F"/>
    <w:rsid w:val="00E43DA5"/>
    <w:rsid w:val="00E44689"/>
    <w:rsid w:val="00E44775"/>
    <w:rsid w:val="00E44CF1"/>
    <w:rsid w:val="00E452F7"/>
    <w:rsid w:val="00E459BE"/>
    <w:rsid w:val="00E45A14"/>
    <w:rsid w:val="00E470D7"/>
    <w:rsid w:val="00E4716A"/>
    <w:rsid w:val="00E473EE"/>
    <w:rsid w:val="00E47D25"/>
    <w:rsid w:val="00E50234"/>
    <w:rsid w:val="00E51421"/>
    <w:rsid w:val="00E51438"/>
    <w:rsid w:val="00E5243A"/>
    <w:rsid w:val="00E5307F"/>
    <w:rsid w:val="00E532E1"/>
    <w:rsid w:val="00E53AEE"/>
    <w:rsid w:val="00E560DB"/>
    <w:rsid w:val="00E57682"/>
    <w:rsid w:val="00E600F8"/>
    <w:rsid w:val="00E602BC"/>
    <w:rsid w:val="00E6074D"/>
    <w:rsid w:val="00E60824"/>
    <w:rsid w:val="00E60988"/>
    <w:rsid w:val="00E619A1"/>
    <w:rsid w:val="00E61B46"/>
    <w:rsid w:val="00E61CBC"/>
    <w:rsid w:val="00E625A6"/>
    <w:rsid w:val="00E62840"/>
    <w:rsid w:val="00E6298A"/>
    <w:rsid w:val="00E62CD6"/>
    <w:rsid w:val="00E62E03"/>
    <w:rsid w:val="00E6308F"/>
    <w:rsid w:val="00E638DC"/>
    <w:rsid w:val="00E648F6"/>
    <w:rsid w:val="00E64C51"/>
    <w:rsid w:val="00E658C8"/>
    <w:rsid w:val="00E65BA1"/>
    <w:rsid w:val="00E673C0"/>
    <w:rsid w:val="00E67997"/>
    <w:rsid w:val="00E67DA3"/>
    <w:rsid w:val="00E70191"/>
    <w:rsid w:val="00E70E66"/>
    <w:rsid w:val="00E70EC3"/>
    <w:rsid w:val="00E7101E"/>
    <w:rsid w:val="00E714AB"/>
    <w:rsid w:val="00E71AD0"/>
    <w:rsid w:val="00E7223B"/>
    <w:rsid w:val="00E72D43"/>
    <w:rsid w:val="00E72F4E"/>
    <w:rsid w:val="00E72FE9"/>
    <w:rsid w:val="00E732C8"/>
    <w:rsid w:val="00E73CA2"/>
    <w:rsid w:val="00E74B0E"/>
    <w:rsid w:val="00E74C21"/>
    <w:rsid w:val="00E74CB0"/>
    <w:rsid w:val="00E7766F"/>
    <w:rsid w:val="00E80F09"/>
    <w:rsid w:val="00E80F11"/>
    <w:rsid w:val="00E81195"/>
    <w:rsid w:val="00E81346"/>
    <w:rsid w:val="00E81396"/>
    <w:rsid w:val="00E8212C"/>
    <w:rsid w:val="00E8255D"/>
    <w:rsid w:val="00E826FB"/>
    <w:rsid w:val="00E82720"/>
    <w:rsid w:val="00E82BAE"/>
    <w:rsid w:val="00E82E79"/>
    <w:rsid w:val="00E8361E"/>
    <w:rsid w:val="00E8413F"/>
    <w:rsid w:val="00E846B1"/>
    <w:rsid w:val="00E8573A"/>
    <w:rsid w:val="00E8613B"/>
    <w:rsid w:val="00E86512"/>
    <w:rsid w:val="00E8725B"/>
    <w:rsid w:val="00E8739D"/>
    <w:rsid w:val="00E90138"/>
    <w:rsid w:val="00E918A2"/>
    <w:rsid w:val="00E9195B"/>
    <w:rsid w:val="00E919D5"/>
    <w:rsid w:val="00E93D81"/>
    <w:rsid w:val="00E94271"/>
    <w:rsid w:val="00E94C66"/>
    <w:rsid w:val="00E95585"/>
    <w:rsid w:val="00E964DC"/>
    <w:rsid w:val="00E96838"/>
    <w:rsid w:val="00E97A55"/>
    <w:rsid w:val="00EA0084"/>
    <w:rsid w:val="00EA0142"/>
    <w:rsid w:val="00EA0A34"/>
    <w:rsid w:val="00EA1437"/>
    <w:rsid w:val="00EA1848"/>
    <w:rsid w:val="00EA194C"/>
    <w:rsid w:val="00EA1985"/>
    <w:rsid w:val="00EA1B75"/>
    <w:rsid w:val="00EA2109"/>
    <w:rsid w:val="00EA257A"/>
    <w:rsid w:val="00EA2E9D"/>
    <w:rsid w:val="00EA4102"/>
    <w:rsid w:val="00EA4295"/>
    <w:rsid w:val="00EA4379"/>
    <w:rsid w:val="00EA592A"/>
    <w:rsid w:val="00EA6719"/>
    <w:rsid w:val="00EA69BB"/>
    <w:rsid w:val="00EA6C25"/>
    <w:rsid w:val="00EA6CE6"/>
    <w:rsid w:val="00EA73C0"/>
    <w:rsid w:val="00EA7BE5"/>
    <w:rsid w:val="00EB03BB"/>
    <w:rsid w:val="00EB1FE1"/>
    <w:rsid w:val="00EB20DF"/>
    <w:rsid w:val="00EB324E"/>
    <w:rsid w:val="00EB4AD5"/>
    <w:rsid w:val="00EB4E47"/>
    <w:rsid w:val="00EB7C5B"/>
    <w:rsid w:val="00EB7CD1"/>
    <w:rsid w:val="00EC0D71"/>
    <w:rsid w:val="00EC1195"/>
    <w:rsid w:val="00EC12ED"/>
    <w:rsid w:val="00EC1B83"/>
    <w:rsid w:val="00EC1E6A"/>
    <w:rsid w:val="00EC23A8"/>
    <w:rsid w:val="00EC26BA"/>
    <w:rsid w:val="00EC28F9"/>
    <w:rsid w:val="00EC3549"/>
    <w:rsid w:val="00EC49A4"/>
    <w:rsid w:val="00EC7346"/>
    <w:rsid w:val="00EC7A66"/>
    <w:rsid w:val="00EC7B0B"/>
    <w:rsid w:val="00ED042D"/>
    <w:rsid w:val="00ED0936"/>
    <w:rsid w:val="00ED0B99"/>
    <w:rsid w:val="00ED14FF"/>
    <w:rsid w:val="00ED18A4"/>
    <w:rsid w:val="00ED1AE9"/>
    <w:rsid w:val="00ED23FF"/>
    <w:rsid w:val="00ED2E43"/>
    <w:rsid w:val="00ED3762"/>
    <w:rsid w:val="00ED4C14"/>
    <w:rsid w:val="00ED5260"/>
    <w:rsid w:val="00ED563F"/>
    <w:rsid w:val="00ED6EEE"/>
    <w:rsid w:val="00ED71EB"/>
    <w:rsid w:val="00ED753C"/>
    <w:rsid w:val="00EE03BA"/>
    <w:rsid w:val="00EE103D"/>
    <w:rsid w:val="00EE158B"/>
    <w:rsid w:val="00EE1716"/>
    <w:rsid w:val="00EE2466"/>
    <w:rsid w:val="00EE25BD"/>
    <w:rsid w:val="00EE2C70"/>
    <w:rsid w:val="00EE32F4"/>
    <w:rsid w:val="00EE42AE"/>
    <w:rsid w:val="00EE4D89"/>
    <w:rsid w:val="00EE54CF"/>
    <w:rsid w:val="00EE5EDA"/>
    <w:rsid w:val="00EE68D3"/>
    <w:rsid w:val="00EE6B4B"/>
    <w:rsid w:val="00EE6D23"/>
    <w:rsid w:val="00EE6D33"/>
    <w:rsid w:val="00EE74A4"/>
    <w:rsid w:val="00EF085B"/>
    <w:rsid w:val="00EF1ACE"/>
    <w:rsid w:val="00EF29F8"/>
    <w:rsid w:val="00EF36DC"/>
    <w:rsid w:val="00EF4315"/>
    <w:rsid w:val="00EF4691"/>
    <w:rsid w:val="00EF4D2A"/>
    <w:rsid w:val="00EF594C"/>
    <w:rsid w:val="00EF5C1C"/>
    <w:rsid w:val="00EF6395"/>
    <w:rsid w:val="00EF7E07"/>
    <w:rsid w:val="00F00371"/>
    <w:rsid w:val="00F013DC"/>
    <w:rsid w:val="00F01C7A"/>
    <w:rsid w:val="00F01DE6"/>
    <w:rsid w:val="00F025E5"/>
    <w:rsid w:val="00F027CB"/>
    <w:rsid w:val="00F039D0"/>
    <w:rsid w:val="00F03B33"/>
    <w:rsid w:val="00F03D6B"/>
    <w:rsid w:val="00F03EAC"/>
    <w:rsid w:val="00F0405C"/>
    <w:rsid w:val="00F04734"/>
    <w:rsid w:val="00F119B3"/>
    <w:rsid w:val="00F12238"/>
    <w:rsid w:val="00F12748"/>
    <w:rsid w:val="00F12E1B"/>
    <w:rsid w:val="00F1353D"/>
    <w:rsid w:val="00F13A47"/>
    <w:rsid w:val="00F13A75"/>
    <w:rsid w:val="00F13B1C"/>
    <w:rsid w:val="00F14F81"/>
    <w:rsid w:val="00F1516A"/>
    <w:rsid w:val="00F1566A"/>
    <w:rsid w:val="00F157A1"/>
    <w:rsid w:val="00F161FB"/>
    <w:rsid w:val="00F16D2A"/>
    <w:rsid w:val="00F16D9E"/>
    <w:rsid w:val="00F16E40"/>
    <w:rsid w:val="00F16F44"/>
    <w:rsid w:val="00F17423"/>
    <w:rsid w:val="00F17524"/>
    <w:rsid w:val="00F17AE4"/>
    <w:rsid w:val="00F20AC8"/>
    <w:rsid w:val="00F212F2"/>
    <w:rsid w:val="00F21880"/>
    <w:rsid w:val="00F21BEB"/>
    <w:rsid w:val="00F21DEB"/>
    <w:rsid w:val="00F22E95"/>
    <w:rsid w:val="00F231D7"/>
    <w:rsid w:val="00F23B35"/>
    <w:rsid w:val="00F2402C"/>
    <w:rsid w:val="00F2465B"/>
    <w:rsid w:val="00F24677"/>
    <w:rsid w:val="00F24EA4"/>
    <w:rsid w:val="00F24EAC"/>
    <w:rsid w:val="00F24EE4"/>
    <w:rsid w:val="00F25F8D"/>
    <w:rsid w:val="00F26F06"/>
    <w:rsid w:val="00F312DF"/>
    <w:rsid w:val="00F330B7"/>
    <w:rsid w:val="00F33174"/>
    <w:rsid w:val="00F3387A"/>
    <w:rsid w:val="00F33C73"/>
    <w:rsid w:val="00F3457A"/>
    <w:rsid w:val="00F3492C"/>
    <w:rsid w:val="00F35B5B"/>
    <w:rsid w:val="00F364C5"/>
    <w:rsid w:val="00F36CF2"/>
    <w:rsid w:val="00F36D32"/>
    <w:rsid w:val="00F36E12"/>
    <w:rsid w:val="00F36FB1"/>
    <w:rsid w:val="00F3718D"/>
    <w:rsid w:val="00F37459"/>
    <w:rsid w:val="00F374CC"/>
    <w:rsid w:val="00F37BFF"/>
    <w:rsid w:val="00F40BE3"/>
    <w:rsid w:val="00F41CE9"/>
    <w:rsid w:val="00F42A7E"/>
    <w:rsid w:val="00F42FD2"/>
    <w:rsid w:val="00F4324A"/>
    <w:rsid w:val="00F43A56"/>
    <w:rsid w:val="00F4442B"/>
    <w:rsid w:val="00F4517B"/>
    <w:rsid w:val="00F45309"/>
    <w:rsid w:val="00F4602D"/>
    <w:rsid w:val="00F46DB2"/>
    <w:rsid w:val="00F46EEE"/>
    <w:rsid w:val="00F46FC5"/>
    <w:rsid w:val="00F47A6A"/>
    <w:rsid w:val="00F513BC"/>
    <w:rsid w:val="00F515CD"/>
    <w:rsid w:val="00F51A88"/>
    <w:rsid w:val="00F51E11"/>
    <w:rsid w:val="00F52148"/>
    <w:rsid w:val="00F524FC"/>
    <w:rsid w:val="00F52E4E"/>
    <w:rsid w:val="00F5355E"/>
    <w:rsid w:val="00F538D2"/>
    <w:rsid w:val="00F5428B"/>
    <w:rsid w:val="00F550C1"/>
    <w:rsid w:val="00F5512A"/>
    <w:rsid w:val="00F56364"/>
    <w:rsid w:val="00F56691"/>
    <w:rsid w:val="00F56EB0"/>
    <w:rsid w:val="00F575CD"/>
    <w:rsid w:val="00F57E94"/>
    <w:rsid w:val="00F60473"/>
    <w:rsid w:val="00F60ADB"/>
    <w:rsid w:val="00F6130A"/>
    <w:rsid w:val="00F61695"/>
    <w:rsid w:val="00F63119"/>
    <w:rsid w:val="00F6416E"/>
    <w:rsid w:val="00F6430A"/>
    <w:rsid w:val="00F64A17"/>
    <w:rsid w:val="00F64F63"/>
    <w:rsid w:val="00F64FE4"/>
    <w:rsid w:val="00F66320"/>
    <w:rsid w:val="00F664D6"/>
    <w:rsid w:val="00F70402"/>
    <w:rsid w:val="00F70AE7"/>
    <w:rsid w:val="00F70F10"/>
    <w:rsid w:val="00F711F5"/>
    <w:rsid w:val="00F71451"/>
    <w:rsid w:val="00F71F49"/>
    <w:rsid w:val="00F7300D"/>
    <w:rsid w:val="00F7396B"/>
    <w:rsid w:val="00F74AA5"/>
    <w:rsid w:val="00F76574"/>
    <w:rsid w:val="00F77411"/>
    <w:rsid w:val="00F778A1"/>
    <w:rsid w:val="00F8018B"/>
    <w:rsid w:val="00F80292"/>
    <w:rsid w:val="00F80A07"/>
    <w:rsid w:val="00F81158"/>
    <w:rsid w:val="00F81362"/>
    <w:rsid w:val="00F8183F"/>
    <w:rsid w:val="00F841C0"/>
    <w:rsid w:val="00F846D6"/>
    <w:rsid w:val="00F84E1D"/>
    <w:rsid w:val="00F84F4D"/>
    <w:rsid w:val="00F8500A"/>
    <w:rsid w:val="00F86E26"/>
    <w:rsid w:val="00F86F21"/>
    <w:rsid w:val="00F8768F"/>
    <w:rsid w:val="00F87C76"/>
    <w:rsid w:val="00F904DF"/>
    <w:rsid w:val="00F90EA3"/>
    <w:rsid w:val="00F91FCE"/>
    <w:rsid w:val="00F926F2"/>
    <w:rsid w:val="00F9299D"/>
    <w:rsid w:val="00F92BF9"/>
    <w:rsid w:val="00F93253"/>
    <w:rsid w:val="00F935DF"/>
    <w:rsid w:val="00F93ABC"/>
    <w:rsid w:val="00F944E0"/>
    <w:rsid w:val="00F94681"/>
    <w:rsid w:val="00F95561"/>
    <w:rsid w:val="00F958B8"/>
    <w:rsid w:val="00F95F53"/>
    <w:rsid w:val="00F95FD8"/>
    <w:rsid w:val="00F96D8F"/>
    <w:rsid w:val="00F96F6D"/>
    <w:rsid w:val="00F971F5"/>
    <w:rsid w:val="00F977EA"/>
    <w:rsid w:val="00FA0A52"/>
    <w:rsid w:val="00FA0F3B"/>
    <w:rsid w:val="00FA14DA"/>
    <w:rsid w:val="00FA1BEE"/>
    <w:rsid w:val="00FA1FCE"/>
    <w:rsid w:val="00FA2D5C"/>
    <w:rsid w:val="00FA3283"/>
    <w:rsid w:val="00FA3DF4"/>
    <w:rsid w:val="00FA4FD3"/>
    <w:rsid w:val="00FA50D3"/>
    <w:rsid w:val="00FA5257"/>
    <w:rsid w:val="00FA5A98"/>
    <w:rsid w:val="00FA61E8"/>
    <w:rsid w:val="00FA6FD5"/>
    <w:rsid w:val="00FA708B"/>
    <w:rsid w:val="00FA7282"/>
    <w:rsid w:val="00FA73EB"/>
    <w:rsid w:val="00FB092A"/>
    <w:rsid w:val="00FB0B01"/>
    <w:rsid w:val="00FB1A2E"/>
    <w:rsid w:val="00FB1B0A"/>
    <w:rsid w:val="00FB23BF"/>
    <w:rsid w:val="00FB2417"/>
    <w:rsid w:val="00FB46C8"/>
    <w:rsid w:val="00FB49EB"/>
    <w:rsid w:val="00FB5761"/>
    <w:rsid w:val="00FB64F2"/>
    <w:rsid w:val="00FB713E"/>
    <w:rsid w:val="00FB7452"/>
    <w:rsid w:val="00FB7575"/>
    <w:rsid w:val="00FB79C2"/>
    <w:rsid w:val="00FB7D76"/>
    <w:rsid w:val="00FC1F81"/>
    <w:rsid w:val="00FC2883"/>
    <w:rsid w:val="00FC2DB1"/>
    <w:rsid w:val="00FC2EEE"/>
    <w:rsid w:val="00FC31F0"/>
    <w:rsid w:val="00FC34F8"/>
    <w:rsid w:val="00FC36F1"/>
    <w:rsid w:val="00FC3B04"/>
    <w:rsid w:val="00FC3B0D"/>
    <w:rsid w:val="00FC4FFD"/>
    <w:rsid w:val="00FC5BD8"/>
    <w:rsid w:val="00FC6409"/>
    <w:rsid w:val="00FC6EFC"/>
    <w:rsid w:val="00FC7151"/>
    <w:rsid w:val="00FD0000"/>
    <w:rsid w:val="00FD02AF"/>
    <w:rsid w:val="00FD045A"/>
    <w:rsid w:val="00FD0B84"/>
    <w:rsid w:val="00FD1AB9"/>
    <w:rsid w:val="00FD1E1C"/>
    <w:rsid w:val="00FD2BA3"/>
    <w:rsid w:val="00FD35D0"/>
    <w:rsid w:val="00FD49D6"/>
    <w:rsid w:val="00FD4E61"/>
    <w:rsid w:val="00FD4FA6"/>
    <w:rsid w:val="00FD5062"/>
    <w:rsid w:val="00FD5A1D"/>
    <w:rsid w:val="00FD6D5A"/>
    <w:rsid w:val="00FD6E99"/>
    <w:rsid w:val="00FD7086"/>
    <w:rsid w:val="00FE02BB"/>
    <w:rsid w:val="00FE04C8"/>
    <w:rsid w:val="00FE09FD"/>
    <w:rsid w:val="00FE1F51"/>
    <w:rsid w:val="00FE2E60"/>
    <w:rsid w:val="00FE41D1"/>
    <w:rsid w:val="00FE5683"/>
    <w:rsid w:val="00FE58C7"/>
    <w:rsid w:val="00FE6BF2"/>
    <w:rsid w:val="00FE7966"/>
    <w:rsid w:val="00FF0FD1"/>
    <w:rsid w:val="00FF19A7"/>
    <w:rsid w:val="00FF20BD"/>
    <w:rsid w:val="00FF291A"/>
    <w:rsid w:val="00FF3C19"/>
    <w:rsid w:val="00FF3D48"/>
    <w:rsid w:val="00FF412F"/>
    <w:rsid w:val="00FF4193"/>
    <w:rsid w:val="00FF457B"/>
    <w:rsid w:val="00FF50C2"/>
    <w:rsid w:val="00FF545E"/>
    <w:rsid w:val="00FF54AE"/>
    <w:rsid w:val="00FF5D8D"/>
    <w:rsid w:val="00FF6279"/>
    <w:rsid w:val="010B7A62"/>
    <w:rsid w:val="01C6D3A4"/>
    <w:rsid w:val="02056E27"/>
    <w:rsid w:val="025E4697"/>
    <w:rsid w:val="0276C416"/>
    <w:rsid w:val="037EBBCB"/>
    <w:rsid w:val="0386EF2C"/>
    <w:rsid w:val="044FDFA2"/>
    <w:rsid w:val="04FBD59F"/>
    <w:rsid w:val="0500B8AE"/>
    <w:rsid w:val="07BEF4D3"/>
    <w:rsid w:val="080352B2"/>
    <w:rsid w:val="081C7B0F"/>
    <w:rsid w:val="08522CEE"/>
    <w:rsid w:val="089B294C"/>
    <w:rsid w:val="0B5B7B54"/>
    <w:rsid w:val="0C08473D"/>
    <w:rsid w:val="0C1DA65C"/>
    <w:rsid w:val="0CC5B3CA"/>
    <w:rsid w:val="0CD6C3D5"/>
    <w:rsid w:val="0CF0536C"/>
    <w:rsid w:val="0E1198E4"/>
    <w:rsid w:val="0E8C23CD"/>
    <w:rsid w:val="0F3FE7FF"/>
    <w:rsid w:val="0F47D585"/>
    <w:rsid w:val="0FB53165"/>
    <w:rsid w:val="0FF025A7"/>
    <w:rsid w:val="1049D8ED"/>
    <w:rsid w:val="10BE5F8B"/>
    <w:rsid w:val="11B289B8"/>
    <w:rsid w:val="123CD733"/>
    <w:rsid w:val="134E5A19"/>
    <w:rsid w:val="135F2DB6"/>
    <w:rsid w:val="13FB05E2"/>
    <w:rsid w:val="140EE586"/>
    <w:rsid w:val="143174A3"/>
    <w:rsid w:val="14FAFE17"/>
    <w:rsid w:val="15DEFD6F"/>
    <w:rsid w:val="16B91A71"/>
    <w:rsid w:val="1776CDC1"/>
    <w:rsid w:val="18330613"/>
    <w:rsid w:val="19606860"/>
    <w:rsid w:val="1A667F55"/>
    <w:rsid w:val="1B51173E"/>
    <w:rsid w:val="1C4C9C8F"/>
    <w:rsid w:val="1CF53C5F"/>
    <w:rsid w:val="1D8BA53E"/>
    <w:rsid w:val="1E0AF451"/>
    <w:rsid w:val="1EA7BCBC"/>
    <w:rsid w:val="1F4CBE78"/>
    <w:rsid w:val="2020BDA7"/>
    <w:rsid w:val="209B0854"/>
    <w:rsid w:val="216E1A3F"/>
    <w:rsid w:val="2182519F"/>
    <w:rsid w:val="21C87BAC"/>
    <w:rsid w:val="2261D16E"/>
    <w:rsid w:val="23ED5893"/>
    <w:rsid w:val="243EDC0B"/>
    <w:rsid w:val="24A488C9"/>
    <w:rsid w:val="24FFE70A"/>
    <w:rsid w:val="25004E44"/>
    <w:rsid w:val="255A2BF6"/>
    <w:rsid w:val="25982DBD"/>
    <w:rsid w:val="25B41276"/>
    <w:rsid w:val="25B43332"/>
    <w:rsid w:val="2793AAD6"/>
    <w:rsid w:val="2872FC22"/>
    <w:rsid w:val="29A8219A"/>
    <w:rsid w:val="29DBACED"/>
    <w:rsid w:val="29DF762B"/>
    <w:rsid w:val="2AA6053D"/>
    <w:rsid w:val="2B53D7D3"/>
    <w:rsid w:val="2BBD27EE"/>
    <w:rsid w:val="2CFDEE90"/>
    <w:rsid w:val="2D134DAF"/>
    <w:rsid w:val="2E41FCE5"/>
    <w:rsid w:val="2E8DD657"/>
    <w:rsid w:val="2EAF1E10"/>
    <w:rsid w:val="2EBF264B"/>
    <w:rsid w:val="2F797660"/>
    <w:rsid w:val="2FA0F8A8"/>
    <w:rsid w:val="3055A311"/>
    <w:rsid w:val="318C7A31"/>
    <w:rsid w:val="31D15FB3"/>
    <w:rsid w:val="32753CA9"/>
    <w:rsid w:val="32B11722"/>
    <w:rsid w:val="35517F2A"/>
    <w:rsid w:val="3607F70B"/>
    <w:rsid w:val="361691CE"/>
    <w:rsid w:val="36329AED"/>
    <w:rsid w:val="368DD75E"/>
    <w:rsid w:val="36B3A568"/>
    <w:rsid w:val="36BA2FF5"/>
    <w:rsid w:val="37517F36"/>
    <w:rsid w:val="37D5B22C"/>
    <w:rsid w:val="3821049B"/>
    <w:rsid w:val="38D3D027"/>
    <w:rsid w:val="3997FCBF"/>
    <w:rsid w:val="39E45F1E"/>
    <w:rsid w:val="3B140CBC"/>
    <w:rsid w:val="3B7841F9"/>
    <w:rsid w:val="3B802F7F"/>
    <w:rsid w:val="3C6C04EC"/>
    <w:rsid w:val="3C9B5B44"/>
    <w:rsid w:val="3D1BFFE0"/>
    <w:rsid w:val="3D6D5C31"/>
    <w:rsid w:val="3E5D280F"/>
    <w:rsid w:val="3EB7D041"/>
    <w:rsid w:val="3EC541DA"/>
    <w:rsid w:val="3FB11747"/>
    <w:rsid w:val="3FCA3FA4"/>
    <w:rsid w:val="40EF6842"/>
    <w:rsid w:val="43359C03"/>
    <w:rsid w:val="441B96E7"/>
    <w:rsid w:val="4424ECF2"/>
    <w:rsid w:val="44734D93"/>
    <w:rsid w:val="449DB0C7"/>
    <w:rsid w:val="44D2C6F9"/>
    <w:rsid w:val="452711C5"/>
    <w:rsid w:val="45924296"/>
    <w:rsid w:val="45AD9602"/>
    <w:rsid w:val="45BBA94F"/>
    <w:rsid w:val="4689B940"/>
    <w:rsid w:val="486C2420"/>
    <w:rsid w:val="48FE98A9"/>
    <w:rsid w:val="492576FD"/>
    <w:rsid w:val="4946BEB6"/>
    <w:rsid w:val="49F29562"/>
    <w:rsid w:val="4A2A3F63"/>
    <w:rsid w:val="4B15AEAD"/>
    <w:rsid w:val="4B1B2894"/>
    <w:rsid w:val="4D3223AA"/>
    <w:rsid w:val="4D4283F4"/>
    <w:rsid w:val="4FEE2ADA"/>
    <w:rsid w:val="5057312A"/>
    <w:rsid w:val="50773605"/>
    <w:rsid w:val="507C8DD0"/>
    <w:rsid w:val="50A2B455"/>
    <w:rsid w:val="5150839D"/>
    <w:rsid w:val="515EBCB7"/>
    <w:rsid w:val="520594CD"/>
    <w:rsid w:val="5222E94F"/>
    <w:rsid w:val="54811C9D"/>
    <w:rsid w:val="54921BBA"/>
    <w:rsid w:val="553D358F"/>
    <w:rsid w:val="55CF1D5E"/>
    <w:rsid w:val="56B58792"/>
    <w:rsid w:val="56CB27F1"/>
    <w:rsid w:val="56D905F0"/>
    <w:rsid w:val="5874D651"/>
    <w:rsid w:val="597A54D2"/>
    <w:rsid w:val="5A458A26"/>
    <w:rsid w:val="5D72E716"/>
    <w:rsid w:val="5FEF8A44"/>
    <w:rsid w:val="605DECFA"/>
    <w:rsid w:val="60B79237"/>
    <w:rsid w:val="60D9DE30"/>
    <w:rsid w:val="60F5319C"/>
    <w:rsid w:val="6107E613"/>
    <w:rsid w:val="629101FD"/>
    <w:rsid w:val="63ABD234"/>
    <w:rsid w:val="63C11F77"/>
    <w:rsid w:val="63F0FB36"/>
    <w:rsid w:val="6421CB44"/>
    <w:rsid w:val="64F29AB5"/>
    <w:rsid w:val="65487361"/>
    <w:rsid w:val="6621D5F1"/>
    <w:rsid w:val="6647819A"/>
    <w:rsid w:val="668E6B16"/>
    <w:rsid w:val="66955DF9"/>
    <w:rsid w:val="66D6015D"/>
    <w:rsid w:val="6721B6E2"/>
    <w:rsid w:val="677F59EB"/>
    <w:rsid w:val="69004381"/>
    <w:rsid w:val="6A3EE593"/>
    <w:rsid w:val="6A4DA0E0"/>
    <w:rsid w:val="6D0C5CC5"/>
    <w:rsid w:val="6D640B7C"/>
    <w:rsid w:val="6E10B674"/>
    <w:rsid w:val="6E353C96"/>
    <w:rsid w:val="6E46776D"/>
    <w:rsid w:val="6EAA1CE7"/>
    <w:rsid w:val="6F211203"/>
    <w:rsid w:val="6F47DB67"/>
    <w:rsid w:val="6F561481"/>
    <w:rsid w:val="6FC91F71"/>
    <w:rsid w:val="70F5D178"/>
    <w:rsid w:val="7180AD97"/>
    <w:rsid w:val="73024103"/>
    <w:rsid w:val="73A092BE"/>
    <w:rsid w:val="742F9042"/>
    <w:rsid w:val="7576C3F0"/>
    <w:rsid w:val="7586AC53"/>
    <w:rsid w:val="767BC1BA"/>
    <w:rsid w:val="7680D77D"/>
    <w:rsid w:val="77473BCE"/>
    <w:rsid w:val="77EEAE60"/>
    <w:rsid w:val="7825EC06"/>
    <w:rsid w:val="783CE1F0"/>
    <w:rsid w:val="787ADF3C"/>
    <w:rsid w:val="78E9D908"/>
    <w:rsid w:val="79B142D9"/>
    <w:rsid w:val="7A6BB230"/>
    <w:rsid w:val="7B717ED6"/>
    <w:rsid w:val="7BE60574"/>
    <w:rsid w:val="7BFF950B"/>
    <w:rsid w:val="7C681ECE"/>
    <w:rsid w:val="7CE03D83"/>
    <w:rsid w:val="7D21FC41"/>
    <w:rsid w:val="7FD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1976E"/>
  <w15:chartTrackingRefBased/>
  <w15:docId w15:val="{1F43F3AC-14EE-4211-9EB5-97885D12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9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93253"/>
  </w:style>
  <w:style w:type="character" w:customStyle="1" w:styleId="eop">
    <w:name w:val="eop"/>
    <w:basedOn w:val="DefaultParagraphFont"/>
    <w:rsid w:val="00F93253"/>
  </w:style>
  <w:style w:type="paragraph" w:styleId="ListParagraph">
    <w:name w:val="List Paragraph"/>
    <w:basedOn w:val="Normal"/>
    <w:uiPriority w:val="34"/>
    <w:qFormat/>
    <w:rsid w:val="003A06FF"/>
    <w:pPr>
      <w:ind w:left="720"/>
      <w:contextualSpacing/>
    </w:pPr>
  </w:style>
  <w:style w:type="paragraph" w:styleId="Revision">
    <w:name w:val="Revision"/>
    <w:hidden/>
    <w:uiPriority w:val="99"/>
    <w:semiHidden/>
    <w:rsid w:val="00BF6FCD"/>
    <w:pPr>
      <w:spacing w:after="0" w:line="240" w:lineRule="auto"/>
    </w:pPr>
  </w:style>
  <w:style w:type="table" w:styleId="TableGrid">
    <w:name w:val="Table Grid"/>
    <w:basedOn w:val="TableNormal"/>
    <w:uiPriority w:val="39"/>
    <w:rsid w:val="00E2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B21"/>
  </w:style>
  <w:style w:type="paragraph" w:styleId="Footer">
    <w:name w:val="footer"/>
    <w:basedOn w:val="Normal"/>
    <w:link w:val="FooterChar"/>
    <w:uiPriority w:val="99"/>
    <w:unhideWhenUsed/>
    <w:rsid w:val="00E2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B21"/>
  </w:style>
  <w:style w:type="character" w:styleId="Hyperlink">
    <w:name w:val="Hyperlink"/>
    <w:basedOn w:val="DefaultParagraphFont"/>
    <w:uiPriority w:val="99"/>
    <w:unhideWhenUsed/>
    <w:rsid w:val="00D535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35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52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E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E4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35BA"/>
    <w:pPr>
      <w:spacing w:before="100" w:beforeAutospacing="1" w:after="100" w:afterAutospacing="1" w:line="240" w:lineRule="auto"/>
    </w:pPr>
    <w:rPr>
      <w:rFonts w:ascii="Aptos" w:eastAsia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3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5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5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FF3C5B18883D4E21973B57C2EEED7FD1" version="1.0.0">
  <systemFields>
    <field name="Objective-Id">
      <value order="0">A46732191</value>
    </field>
    <field name="Objective-Title">
      <value order="0">DRAFT (For Approval) - WBL Contract Holders Reference Group - Notes and Actions - 8 Sep 23</value>
    </field>
    <field name="Objective-Description">
      <value order="0"/>
    </field>
    <field name="Objective-CreationStamp">
      <value order="0">2023-09-13T12:48:16Z</value>
    </field>
    <field name="Objective-IsApproved">
      <value order="0">false</value>
    </field>
    <field name="Objective-IsPublished">
      <value order="0">true</value>
    </field>
    <field name="Objective-DatePublished">
      <value order="0">2023-09-13T12:48:50Z</value>
    </field>
    <field name="Objective-ModificationStamp">
      <value order="0">2023-09-13T12:48:50Z</value>
    </field>
    <field name="Objective-Owner">
      <value order="0">Hare, Christopher (ESJWL - SHELL - Apprenticeship Policy Team)</value>
    </field>
    <field name="Objective-Path">
      <value order="0">Objective Global Folder:Classified Object:Hare, Christopher (ESJWL - SHELL - Apprenticeship Policy Team)</value>
    </field>
    <field name="Objective-Parent">
      <value order="0">Hare, Christopher (ESJWL - SHELL - Apprenticeship Policy Team)</value>
    </field>
    <field name="Objective-State">
      <value order="0">Published</value>
    </field>
    <field name="Objective-VersionId">
      <value order="0">vA88536994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190E1-DE0C-49E8-87B1-2534F5521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46234C36-11EC-4ED2-AE7F-166C736B6536}">
  <ds:schemaRefs>
    <ds:schemaRef ds:uri="http://schemas.microsoft.com/office/2006/metadata/properties"/>
    <ds:schemaRef ds:uri="http://schemas.microsoft.com/office/infopath/2007/PartnerControls"/>
    <ds:schemaRef ds:uri="20a7850d-ac01-4bda-be22-f073215ae85e"/>
  </ds:schemaRefs>
</ds:datastoreItem>
</file>

<file path=customXml/itemProps4.xml><?xml version="1.0" encoding="utf-8"?>
<ds:datastoreItem xmlns:ds="http://schemas.openxmlformats.org/officeDocument/2006/customXml" ds:itemID="{67CDFE88-C2E8-4867-8A86-4391C539CF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9835EF-EAC8-4406-90C7-4266936A3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Iestyn Davies</dc:creator>
  <cp:keywords/>
  <dc:description/>
  <cp:lastModifiedBy>Lisa Mytton</cp:lastModifiedBy>
  <cp:revision>2</cp:revision>
  <cp:lastPrinted>2024-02-23T12:58:00Z</cp:lastPrinted>
  <dcterms:created xsi:type="dcterms:W3CDTF">2024-09-02T12:31:00Z</dcterms:created>
  <dcterms:modified xsi:type="dcterms:W3CDTF">2024-09-02T12:31:00Z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  <property fmtid="{D5CDD505-2E9C-101B-9397-08002B2CF9AE}" pid="3" name="Objective-Id">
    <vt:lpwstr>A46732191</vt:lpwstr>
  </property>
  <property fmtid="{D5CDD505-2E9C-101B-9397-08002B2CF9AE}" pid="4" name="Objective-Title">
    <vt:lpwstr>DRAFT (For Approval) - WBL Contract Holders Reference Group - Notes and Actions - 8 Sep 23</vt:lpwstr>
  </property>
  <property fmtid="{D5CDD505-2E9C-101B-9397-08002B2CF9AE}" pid="5" name="Objective-Description">
    <vt:lpwstr/>
  </property>
  <property fmtid="{D5CDD505-2E9C-101B-9397-08002B2CF9AE}" pid="6" name="Objective-CreationStamp">
    <vt:filetime>2023-09-13T12:48:24Z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2023-09-13T12:48:50Z</vt:filetime>
  </property>
  <property fmtid="{D5CDD505-2E9C-101B-9397-08002B2CF9AE}" pid="10" name="Objective-ModificationStamp">
    <vt:filetime>2023-09-13T12:48:50Z</vt:filetime>
  </property>
  <property fmtid="{D5CDD505-2E9C-101B-9397-08002B2CF9AE}" pid="11" name="Objective-Owner">
    <vt:lpwstr>Hare, Christopher (ESJWL - SHELL - Apprenticeship Policy Team)</vt:lpwstr>
  </property>
  <property fmtid="{D5CDD505-2E9C-101B-9397-08002B2CF9AE}" pid="12" name="Objective-Path">
    <vt:lpwstr>Hare, Christopher (ESJWL - SHELL - Apprenticeship Policy Team):</vt:lpwstr>
  </property>
  <property fmtid="{D5CDD505-2E9C-101B-9397-08002B2CF9AE}" pid="13" name="Objective-Parent">
    <vt:lpwstr>Hare, Christopher (ESJWL - SHELL - Apprenticeship Policy Team)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vA88536994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